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A54CD"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0F42167" w14:textId="77777777" w:rsidR="005A5832" w:rsidRDefault="005A5832">
      <w:pPr>
        <w:rPr>
          <w:sz w:val="14"/>
          <w:szCs w:val="14"/>
        </w:rPr>
      </w:pPr>
    </w:p>
    <w:p w14:paraId="686E892C" w14:textId="77777777" w:rsidR="005A5832" w:rsidRDefault="005A5832" w:rsidP="00DE59A3">
      <w:pPr>
        <w:widowControl w:val="0"/>
        <w:pBdr>
          <w:top w:val="nil"/>
          <w:left w:val="nil"/>
          <w:bottom w:val="nil"/>
          <w:right w:val="nil"/>
          <w:between w:val="nil"/>
        </w:pBdr>
        <w:tabs>
          <w:tab w:val="left" w:pos="567"/>
          <w:tab w:val="left" w:pos="851"/>
        </w:tabs>
        <w:rPr>
          <w:b/>
          <w:bCs/>
          <w:caps/>
          <w:kern w:val="2"/>
          <w:szCs w:val="24"/>
        </w:rPr>
      </w:pPr>
    </w:p>
    <w:p w14:paraId="73914415"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85CACEB" w14:textId="77777777" w:rsidR="00554580" w:rsidRDefault="0055458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64C4829" w14:textId="77777777">
        <w:tc>
          <w:tcPr>
            <w:tcW w:w="2448" w:type="dxa"/>
          </w:tcPr>
          <w:p w14:paraId="0D6E9644" w14:textId="77777777" w:rsidR="005A5832" w:rsidRDefault="00A10867">
            <w:pPr>
              <w:jc w:val="both"/>
              <w:rPr>
                <w:b/>
                <w:bCs/>
                <w:kern w:val="2"/>
                <w:szCs w:val="24"/>
              </w:rPr>
            </w:pPr>
            <w:r>
              <w:rPr>
                <w:b/>
                <w:bCs/>
                <w:kern w:val="2"/>
                <w:szCs w:val="24"/>
              </w:rPr>
              <w:t>Sutarties pavadinimas</w:t>
            </w:r>
          </w:p>
        </w:tc>
        <w:tc>
          <w:tcPr>
            <w:tcW w:w="7110" w:type="dxa"/>
            <w:gridSpan w:val="3"/>
          </w:tcPr>
          <w:p w14:paraId="6687797B" w14:textId="00311822" w:rsidR="005A5832" w:rsidRPr="00426132" w:rsidRDefault="001E0805" w:rsidP="00426132">
            <w:pPr>
              <w:rPr>
                <w:b/>
                <w:bCs/>
                <w:iCs/>
              </w:rPr>
            </w:pPr>
            <w:r w:rsidRPr="001E0805">
              <w:rPr>
                <w:b/>
                <w:bCs/>
              </w:rPr>
              <w:t>Wifi prieigos taškai (Access Points AP) su įrengimu</w:t>
            </w:r>
          </w:p>
        </w:tc>
      </w:tr>
      <w:tr w:rsidR="005A5832" w14:paraId="5EEC6EC6" w14:textId="77777777">
        <w:tc>
          <w:tcPr>
            <w:tcW w:w="2448" w:type="dxa"/>
          </w:tcPr>
          <w:p w14:paraId="67793CFC" w14:textId="77777777" w:rsidR="005A5832" w:rsidRDefault="00A10867">
            <w:pPr>
              <w:jc w:val="both"/>
              <w:rPr>
                <w:b/>
                <w:bCs/>
                <w:kern w:val="2"/>
                <w:szCs w:val="24"/>
              </w:rPr>
            </w:pPr>
            <w:r>
              <w:rPr>
                <w:b/>
                <w:bCs/>
                <w:kern w:val="2"/>
                <w:szCs w:val="24"/>
              </w:rPr>
              <w:t>Sutarties data</w:t>
            </w:r>
          </w:p>
        </w:tc>
        <w:tc>
          <w:tcPr>
            <w:tcW w:w="2177" w:type="dxa"/>
          </w:tcPr>
          <w:p w14:paraId="3125858F" w14:textId="77777777" w:rsidR="005A5832" w:rsidRDefault="005A5832">
            <w:pPr>
              <w:jc w:val="both"/>
              <w:rPr>
                <w:kern w:val="2"/>
                <w:szCs w:val="24"/>
              </w:rPr>
            </w:pPr>
          </w:p>
        </w:tc>
        <w:tc>
          <w:tcPr>
            <w:tcW w:w="2362" w:type="dxa"/>
          </w:tcPr>
          <w:p w14:paraId="07819C04" w14:textId="77777777" w:rsidR="005A5832" w:rsidRDefault="00A10867">
            <w:pPr>
              <w:jc w:val="both"/>
              <w:rPr>
                <w:b/>
                <w:bCs/>
                <w:kern w:val="2"/>
                <w:szCs w:val="24"/>
              </w:rPr>
            </w:pPr>
            <w:r>
              <w:rPr>
                <w:b/>
                <w:bCs/>
                <w:kern w:val="2"/>
                <w:szCs w:val="24"/>
              </w:rPr>
              <w:t>Sutarties numeris</w:t>
            </w:r>
          </w:p>
        </w:tc>
        <w:tc>
          <w:tcPr>
            <w:tcW w:w="2571" w:type="dxa"/>
          </w:tcPr>
          <w:p w14:paraId="124AE97F" w14:textId="77777777" w:rsidR="005A5832" w:rsidRDefault="005A5832">
            <w:pPr>
              <w:jc w:val="both"/>
              <w:rPr>
                <w:kern w:val="2"/>
                <w:szCs w:val="24"/>
              </w:rPr>
            </w:pPr>
          </w:p>
        </w:tc>
      </w:tr>
    </w:tbl>
    <w:p w14:paraId="2F62804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5A5832" w14:paraId="4903FCFD" w14:textId="77777777">
        <w:tc>
          <w:tcPr>
            <w:tcW w:w="9558" w:type="dxa"/>
            <w:gridSpan w:val="3"/>
          </w:tcPr>
          <w:p w14:paraId="70DF7E7A" w14:textId="77777777" w:rsidR="005A5832" w:rsidRDefault="00A10867">
            <w:pPr>
              <w:jc w:val="center"/>
              <w:rPr>
                <w:b/>
                <w:bCs/>
                <w:kern w:val="2"/>
                <w:szCs w:val="24"/>
              </w:rPr>
            </w:pPr>
            <w:r>
              <w:rPr>
                <w:b/>
                <w:bCs/>
                <w:kern w:val="2"/>
                <w:szCs w:val="24"/>
              </w:rPr>
              <w:t>1. SUTARTIES ŠALYS</w:t>
            </w:r>
          </w:p>
        </w:tc>
      </w:tr>
      <w:tr w:rsidR="005A5832" w14:paraId="00DB00D3" w14:textId="77777777" w:rsidTr="00F47CCA">
        <w:trPr>
          <w:trHeight w:val="615"/>
        </w:trPr>
        <w:tc>
          <w:tcPr>
            <w:tcW w:w="2808" w:type="dxa"/>
            <w:vMerge w:val="restart"/>
          </w:tcPr>
          <w:p w14:paraId="390D5AB1" w14:textId="77777777" w:rsidR="005A5832" w:rsidRDefault="005A5832">
            <w:pPr>
              <w:jc w:val="center"/>
              <w:rPr>
                <w:b/>
                <w:bCs/>
                <w:kern w:val="2"/>
                <w:szCs w:val="24"/>
              </w:rPr>
            </w:pPr>
          </w:p>
          <w:p w14:paraId="505CF78A" w14:textId="77777777" w:rsidR="005A5832" w:rsidRDefault="005A5832">
            <w:pPr>
              <w:jc w:val="center"/>
              <w:rPr>
                <w:b/>
                <w:bCs/>
                <w:kern w:val="2"/>
                <w:szCs w:val="24"/>
              </w:rPr>
            </w:pPr>
          </w:p>
          <w:p w14:paraId="19914EAA" w14:textId="77777777" w:rsidR="005A5832" w:rsidRDefault="005A5832">
            <w:pPr>
              <w:jc w:val="center"/>
              <w:rPr>
                <w:b/>
                <w:bCs/>
                <w:kern w:val="2"/>
                <w:szCs w:val="24"/>
              </w:rPr>
            </w:pPr>
          </w:p>
          <w:p w14:paraId="768387F3" w14:textId="77777777" w:rsidR="005A5832" w:rsidRDefault="005A5832">
            <w:pPr>
              <w:rPr>
                <w:b/>
                <w:bCs/>
                <w:kern w:val="2"/>
                <w:szCs w:val="24"/>
              </w:rPr>
            </w:pPr>
          </w:p>
          <w:p w14:paraId="2F037E53" w14:textId="77777777" w:rsidR="005A5832" w:rsidRDefault="00A10867">
            <w:pPr>
              <w:rPr>
                <w:b/>
                <w:bCs/>
                <w:kern w:val="2"/>
                <w:szCs w:val="24"/>
              </w:rPr>
            </w:pPr>
            <w:r>
              <w:rPr>
                <w:b/>
                <w:bCs/>
                <w:kern w:val="2"/>
                <w:szCs w:val="24"/>
              </w:rPr>
              <w:t>1.1. Pirkėjas</w:t>
            </w:r>
          </w:p>
        </w:tc>
        <w:tc>
          <w:tcPr>
            <w:tcW w:w="3141" w:type="dxa"/>
          </w:tcPr>
          <w:p w14:paraId="3411F22C" w14:textId="77777777" w:rsidR="005A5832" w:rsidRDefault="00A10867">
            <w:pPr>
              <w:rPr>
                <w:kern w:val="2"/>
                <w:szCs w:val="24"/>
              </w:rPr>
            </w:pPr>
            <w:r>
              <w:rPr>
                <w:kern w:val="2"/>
                <w:szCs w:val="24"/>
              </w:rPr>
              <w:t>1.1.1. Pavadinimas</w:t>
            </w:r>
          </w:p>
        </w:tc>
        <w:tc>
          <w:tcPr>
            <w:tcW w:w="3609" w:type="dxa"/>
          </w:tcPr>
          <w:p w14:paraId="17BAB056" w14:textId="69C96763" w:rsidR="00F338A5" w:rsidRPr="00D26BCA" w:rsidRDefault="00F338A5" w:rsidP="00F338A5">
            <w:pPr>
              <w:ind w:right="-3"/>
              <w:jc w:val="both"/>
              <w:rPr>
                <w:b/>
                <w:bCs/>
              </w:rPr>
            </w:pPr>
            <w:r w:rsidRPr="00D26BCA">
              <w:rPr>
                <w:b/>
                <w:bCs/>
              </w:rPr>
              <w:t>Lietuvos Respublikos ryšių  reguliavimo</w:t>
            </w:r>
            <w:r>
              <w:rPr>
                <w:b/>
                <w:bCs/>
              </w:rPr>
              <w:t xml:space="preserve"> </w:t>
            </w:r>
            <w:r w:rsidRPr="00D26BCA">
              <w:rPr>
                <w:b/>
                <w:bCs/>
              </w:rPr>
              <w:t>tarnyba</w:t>
            </w:r>
          </w:p>
          <w:p w14:paraId="2F84486B" w14:textId="77777777" w:rsidR="005A5832" w:rsidRDefault="005A5832">
            <w:pPr>
              <w:jc w:val="center"/>
              <w:rPr>
                <w:kern w:val="2"/>
                <w:szCs w:val="24"/>
              </w:rPr>
            </w:pPr>
          </w:p>
        </w:tc>
      </w:tr>
      <w:tr w:rsidR="005A5832" w14:paraId="4D05C688" w14:textId="77777777" w:rsidTr="00F47CCA">
        <w:tc>
          <w:tcPr>
            <w:tcW w:w="2808" w:type="dxa"/>
            <w:vMerge/>
          </w:tcPr>
          <w:p w14:paraId="6CBB4ADC" w14:textId="77777777" w:rsidR="005A5832" w:rsidRDefault="005A5832">
            <w:pPr>
              <w:rPr>
                <w:kern w:val="2"/>
                <w:szCs w:val="24"/>
              </w:rPr>
            </w:pPr>
          </w:p>
        </w:tc>
        <w:tc>
          <w:tcPr>
            <w:tcW w:w="3141" w:type="dxa"/>
          </w:tcPr>
          <w:p w14:paraId="6833BA34" w14:textId="77777777" w:rsidR="005A5832" w:rsidRDefault="00A10867">
            <w:pPr>
              <w:rPr>
                <w:kern w:val="2"/>
                <w:szCs w:val="24"/>
              </w:rPr>
            </w:pPr>
            <w:r>
              <w:rPr>
                <w:kern w:val="2"/>
                <w:szCs w:val="24"/>
              </w:rPr>
              <w:t>1.1.2. Juridinio asmens kodas</w:t>
            </w:r>
          </w:p>
        </w:tc>
        <w:tc>
          <w:tcPr>
            <w:tcW w:w="3609" w:type="dxa"/>
          </w:tcPr>
          <w:p w14:paraId="237B5201" w14:textId="0F86599B" w:rsidR="005A5832" w:rsidRDefault="001A2A35" w:rsidP="001A2A35">
            <w:pPr>
              <w:rPr>
                <w:kern w:val="2"/>
                <w:szCs w:val="24"/>
              </w:rPr>
            </w:pPr>
            <w:r w:rsidRPr="00D26BCA">
              <w:t>121442211</w:t>
            </w:r>
          </w:p>
        </w:tc>
      </w:tr>
      <w:tr w:rsidR="005A5832" w14:paraId="52201612" w14:textId="77777777" w:rsidTr="00F47CCA">
        <w:tc>
          <w:tcPr>
            <w:tcW w:w="2808" w:type="dxa"/>
            <w:vMerge/>
          </w:tcPr>
          <w:p w14:paraId="719E24E6" w14:textId="77777777" w:rsidR="005A5832" w:rsidRDefault="005A5832">
            <w:pPr>
              <w:rPr>
                <w:kern w:val="2"/>
                <w:szCs w:val="24"/>
              </w:rPr>
            </w:pPr>
          </w:p>
        </w:tc>
        <w:tc>
          <w:tcPr>
            <w:tcW w:w="3141" w:type="dxa"/>
          </w:tcPr>
          <w:p w14:paraId="5AFA6F0F" w14:textId="77777777" w:rsidR="005A5832" w:rsidRDefault="00A10867">
            <w:pPr>
              <w:rPr>
                <w:kern w:val="2"/>
                <w:szCs w:val="24"/>
              </w:rPr>
            </w:pPr>
            <w:r>
              <w:rPr>
                <w:kern w:val="2"/>
                <w:szCs w:val="24"/>
              </w:rPr>
              <w:t>1.1.3. Adresas</w:t>
            </w:r>
          </w:p>
        </w:tc>
        <w:tc>
          <w:tcPr>
            <w:tcW w:w="3609" w:type="dxa"/>
          </w:tcPr>
          <w:p w14:paraId="548374AE" w14:textId="1E09A8B4" w:rsidR="005A5832" w:rsidRDefault="001A2A35" w:rsidP="001A2A35">
            <w:pPr>
              <w:rPr>
                <w:kern w:val="2"/>
                <w:szCs w:val="24"/>
              </w:rPr>
            </w:pPr>
            <w:r>
              <w:rPr>
                <w:kern w:val="2"/>
                <w:szCs w:val="24"/>
              </w:rPr>
              <w:t>Mortos g. 14, 03219 Vilnius</w:t>
            </w:r>
          </w:p>
        </w:tc>
      </w:tr>
      <w:tr w:rsidR="005A5832" w14:paraId="2F96D309" w14:textId="77777777" w:rsidTr="00F47CCA">
        <w:tc>
          <w:tcPr>
            <w:tcW w:w="2808" w:type="dxa"/>
            <w:vMerge/>
          </w:tcPr>
          <w:p w14:paraId="33FB88BB" w14:textId="77777777" w:rsidR="005A5832" w:rsidRDefault="005A5832">
            <w:pPr>
              <w:rPr>
                <w:kern w:val="2"/>
                <w:szCs w:val="24"/>
              </w:rPr>
            </w:pPr>
          </w:p>
        </w:tc>
        <w:tc>
          <w:tcPr>
            <w:tcW w:w="3141" w:type="dxa"/>
          </w:tcPr>
          <w:p w14:paraId="53B93FC1" w14:textId="77777777" w:rsidR="005A5832" w:rsidRDefault="00A10867">
            <w:pPr>
              <w:rPr>
                <w:kern w:val="2"/>
                <w:szCs w:val="24"/>
              </w:rPr>
            </w:pPr>
            <w:r>
              <w:rPr>
                <w:kern w:val="2"/>
                <w:szCs w:val="24"/>
              </w:rPr>
              <w:t>1.1.4. PVM mokėtojo kodas</w:t>
            </w:r>
          </w:p>
        </w:tc>
        <w:tc>
          <w:tcPr>
            <w:tcW w:w="3609" w:type="dxa"/>
          </w:tcPr>
          <w:p w14:paraId="04CFB671" w14:textId="7399B10B" w:rsidR="005A5832" w:rsidRDefault="001A2A35" w:rsidP="001A2A35">
            <w:pPr>
              <w:rPr>
                <w:kern w:val="2"/>
                <w:szCs w:val="24"/>
              </w:rPr>
            </w:pPr>
            <w:r w:rsidRPr="00D26BCA">
              <w:t>LT214422113</w:t>
            </w:r>
          </w:p>
        </w:tc>
      </w:tr>
      <w:tr w:rsidR="005A5832" w14:paraId="036D9A0F" w14:textId="77777777" w:rsidTr="00F47CCA">
        <w:tc>
          <w:tcPr>
            <w:tcW w:w="2808" w:type="dxa"/>
            <w:vMerge/>
          </w:tcPr>
          <w:p w14:paraId="482ACCC5" w14:textId="77777777" w:rsidR="005A5832" w:rsidRDefault="005A5832">
            <w:pPr>
              <w:rPr>
                <w:kern w:val="2"/>
                <w:szCs w:val="24"/>
              </w:rPr>
            </w:pPr>
          </w:p>
        </w:tc>
        <w:tc>
          <w:tcPr>
            <w:tcW w:w="3141" w:type="dxa"/>
          </w:tcPr>
          <w:p w14:paraId="2CFE8CDD" w14:textId="77777777" w:rsidR="005A5832" w:rsidRDefault="00A10867">
            <w:pPr>
              <w:rPr>
                <w:kern w:val="2"/>
                <w:szCs w:val="24"/>
              </w:rPr>
            </w:pPr>
            <w:r>
              <w:rPr>
                <w:kern w:val="2"/>
                <w:szCs w:val="24"/>
              </w:rPr>
              <w:t>1.1.5. Atsiskaitomoji sąskaita</w:t>
            </w:r>
          </w:p>
        </w:tc>
        <w:tc>
          <w:tcPr>
            <w:tcW w:w="3609" w:type="dxa"/>
          </w:tcPr>
          <w:p w14:paraId="3C6ED852" w14:textId="7C6E0C9C" w:rsidR="005A5832" w:rsidRDefault="0079791A" w:rsidP="001A2A35">
            <w:pPr>
              <w:rPr>
                <w:kern w:val="2"/>
                <w:szCs w:val="24"/>
              </w:rPr>
            </w:pPr>
            <w:r w:rsidRPr="00F81A5D">
              <w:t>LT664040063610002364</w:t>
            </w:r>
          </w:p>
        </w:tc>
      </w:tr>
      <w:tr w:rsidR="005A5832" w14:paraId="57DC7964" w14:textId="77777777" w:rsidTr="00F47CCA">
        <w:tc>
          <w:tcPr>
            <w:tcW w:w="2808" w:type="dxa"/>
            <w:vMerge/>
          </w:tcPr>
          <w:p w14:paraId="1EBBE3E1" w14:textId="77777777" w:rsidR="005A5832" w:rsidRDefault="005A5832">
            <w:pPr>
              <w:rPr>
                <w:kern w:val="2"/>
                <w:szCs w:val="24"/>
              </w:rPr>
            </w:pPr>
          </w:p>
        </w:tc>
        <w:tc>
          <w:tcPr>
            <w:tcW w:w="3141" w:type="dxa"/>
          </w:tcPr>
          <w:p w14:paraId="2921EB95" w14:textId="77777777" w:rsidR="005A5832" w:rsidRDefault="00A10867">
            <w:pPr>
              <w:rPr>
                <w:kern w:val="2"/>
                <w:szCs w:val="24"/>
              </w:rPr>
            </w:pPr>
            <w:r>
              <w:rPr>
                <w:kern w:val="2"/>
                <w:szCs w:val="24"/>
              </w:rPr>
              <w:t>1.1.6. Bankas, banko kodas</w:t>
            </w:r>
          </w:p>
        </w:tc>
        <w:tc>
          <w:tcPr>
            <w:tcW w:w="3609" w:type="dxa"/>
          </w:tcPr>
          <w:p w14:paraId="1557797D" w14:textId="01CD05A4" w:rsidR="005A5832" w:rsidRDefault="0079791A" w:rsidP="009E17CB">
            <w:pPr>
              <w:rPr>
                <w:kern w:val="2"/>
                <w:szCs w:val="24"/>
              </w:rPr>
            </w:pPr>
            <w:r w:rsidRPr="00430D1E">
              <w:rPr>
                <w:kern w:val="2"/>
              </w:rPr>
              <w:t>Lietuvos Respublikos finansų ministerija</w:t>
            </w:r>
            <w:r>
              <w:t>, 40400</w:t>
            </w:r>
          </w:p>
        </w:tc>
      </w:tr>
      <w:tr w:rsidR="005A5832" w14:paraId="2BA3A2ED" w14:textId="77777777" w:rsidTr="00F47CCA">
        <w:tc>
          <w:tcPr>
            <w:tcW w:w="2808" w:type="dxa"/>
            <w:vMerge/>
          </w:tcPr>
          <w:p w14:paraId="4029C805" w14:textId="77777777" w:rsidR="005A5832" w:rsidRDefault="005A5832">
            <w:pPr>
              <w:rPr>
                <w:kern w:val="2"/>
                <w:szCs w:val="24"/>
              </w:rPr>
            </w:pPr>
          </w:p>
        </w:tc>
        <w:tc>
          <w:tcPr>
            <w:tcW w:w="3141" w:type="dxa"/>
          </w:tcPr>
          <w:p w14:paraId="1DEB47BA" w14:textId="77777777" w:rsidR="005A5832" w:rsidRDefault="00A10867">
            <w:pPr>
              <w:rPr>
                <w:kern w:val="2"/>
                <w:szCs w:val="24"/>
              </w:rPr>
            </w:pPr>
            <w:r>
              <w:rPr>
                <w:kern w:val="2"/>
                <w:szCs w:val="24"/>
              </w:rPr>
              <w:t>1.1.7. Telefonas</w:t>
            </w:r>
          </w:p>
        </w:tc>
        <w:tc>
          <w:tcPr>
            <w:tcW w:w="3609" w:type="dxa"/>
          </w:tcPr>
          <w:p w14:paraId="662B713A" w14:textId="02D08B4F" w:rsidR="005A5832" w:rsidRDefault="0079791A" w:rsidP="00CF1DC3">
            <w:pPr>
              <w:rPr>
                <w:kern w:val="2"/>
                <w:szCs w:val="24"/>
              </w:rPr>
            </w:pPr>
            <w:r>
              <w:t xml:space="preserve">+370 </w:t>
            </w:r>
            <w:r w:rsidR="00CF1DC3" w:rsidRPr="00D26BCA">
              <w:t>5 210 5633</w:t>
            </w:r>
          </w:p>
        </w:tc>
      </w:tr>
      <w:tr w:rsidR="005A5832" w14:paraId="2AFDBE2A" w14:textId="77777777" w:rsidTr="00F47CCA">
        <w:tc>
          <w:tcPr>
            <w:tcW w:w="2808" w:type="dxa"/>
            <w:vMerge/>
          </w:tcPr>
          <w:p w14:paraId="3FAE244E" w14:textId="77777777" w:rsidR="005A5832" w:rsidRDefault="005A5832">
            <w:pPr>
              <w:rPr>
                <w:kern w:val="2"/>
                <w:szCs w:val="24"/>
              </w:rPr>
            </w:pPr>
          </w:p>
        </w:tc>
        <w:tc>
          <w:tcPr>
            <w:tcW w:w="3141" w:type="dxa"/>
          </w:tcPr>
          <w:p w14:paraId="16B3A5BF" w14:textId="77777777" w:rsidR="005A5832" w:rsidRDefault="00A10867">
            <w:pPr>
              <w:rPr>
                <w:kern w:val="2"/>
                <w:szCs w:val="24"/>
              </w:rPr>
            </w:pPr>
            <w:r>
              <w:rPr>
                <w:kern w:val="2"/>
                <w:szCs w:val="24"/>
              </w:rPr>
              <w:t>1.1.8. El. paštas</w:t>
            </w:r>
          </w:p>
        </w:tc>
        <w:tc>
          <w:tcPr>
            <w:tcW w:w="3609" w:type="dxa"/>
          </w:tcPr>
          <w:p w14:paraId="04EA48F6" w14:textId="737B613F" w:rsidR="005A5832" w:rsidRPr="00CF1DC3" w:rsidRDefault="00CF1DC3" w:rsidP="00CF1DC3">
            <w:pPr>
              <w:rPr>
                <w:kern w:val="2"/>
                <w:szCs w:val="24"/>
                <w:lang w:val="en-US"/>
              </w:rPr>
            </w:pPr>
            <w:hyperlink r:id="rId11" w:history="1">
              <w:r w:rsidRPr="00D26BCA">
                <w:t>rrt@rrt.lt</w:t>
              </w:r>
            </w:hyperlink>
          </w:p>
        </w:tc>
      </w:tr>
      <w:tr w:rsidR="005A5832" w14:paraId="6C72DA3D" w14:textId="77777777" w:rsidTr="00F47CCA">
        <w:tc>
          <w:tcPr>
            <w:tcW w:w="2808" w:type="dxa"/>
            <w:vMerge/>
          </w:tcPr>
          <w:p w14:paraId="63751EF5" w14:textId="77777777" w:rsidR="005A5832" w:rsidRDefault="005A5832">
            <w:pPr>
              <w:rPr>
                <w:kern w:val="2"/>
                <w:szCs w:val="24"/>
              </w:rPr>
            </w:pPr>
          </w:p>
        </w:tc>
        <w:tc>
          <w:tcPr>
            <w:tcW w:w="3141" w:type="dxa"/>
          </w:tcPr>
          <w:p w14:paraId="1F3184B5" w14:textId="77777777" w:rsidR="005A5832" w:rsidRDefault="00A10867">
            <w:pPr>
              <w:rPr>
                <w:kern w:val="2"/>
                <w:szCs w:val="24"/>
              </w:rPr>
            </w:pPr>
            <w:r>
              <w:rPr>
                <w:kern w:val="2"/>
                <w:szCs w:val="24"/>
              </w:rPr>
              <w:t>1.1.9. Šalies atstovas</w:t>
            </w:r>
          </w:p>
        </w:tc>
        <w:tc>
          <w:tcPr>
            <w:tcW w:w="3609" w:type="dxa"/>
          </w:tcPr>
          <w:p w14:paraId="49BCD637" w14:textId="69058224" w:rsidR="005A5832" w:rsidRPr="006F4550" w:rsidRDefault="005A5832" w:rsidP="006F4550">
            <w:pPr>
              <w:jc w:val="both"/>
              <w:rPr>
                <w:bCs/>
                <w:szCs w:val="24"/>
              </w:rPr>
            </w:pPr>
          </w:p>
        </w:tc>
      </w:tr>
      <w:tr w:rsidR="005A5832" w14:paraId="26B469CE" w14:textId="77777777" w:rsidTr="00F47CCA">
        <w:tc>
          <w:tcPr>
            <w:tcW w:w="2808" w:type="dxa"/>
            <w:vMerge/>
          </w:tcPr>
          <w:p w14:paraId="0D2B4356" w14:textId="77777777" w:rsidR="005A5832" w:rsidRDefault="005A5832">
            <w:pPr>
              <w:rPr>
                <w:kern w:val="2"/>
                <w:szCs w:val="24"/>
              </w:rPr>
            </w:pPr>
          </w:p>
        </w:tc>
        <w:tc>
          <w:tcPr>
            <w:tcW w:w="3141" w:type="dxa"/>
          </w:tcPr>
          <w:p w14:paraId="4FC2E061" w14:textId="77777777" w:rsidR="005A5832" w:rsidRDefault="00A10867">
            <w:pPr>
              <w:rPr>
                <w:kern w:val="2"/>
                <w:szCs w:val="24"/>
              </w:rPr>
            </w:pPr>
            <w:r>
              <w:rPr>
                <w:kern w:val="2"/>
                <w:szCs w:val="24"/>
              </w:rPr>
              <w:t>1.1.10. Atstovavimo pagrindas</w:t>
            </w:r>
          </w:p>
        </w:tc>
        <w:tc>
          <w:tcPr>
            <w:tcW w:w="3609" w:type="dxa"/>
          </w:tcPr>
          <w:p w14:paraId="0226D48A" w14:textId="135E8FD9" w:rsidR="005A5832" w:rsidRDefault="005A5832" w:rsidP="00F47CCA">
            <w:pPr>
              <w:jc w:val="both"/>
              <w:rPr>
                <w:kern w:val="2"/>
                <w:szCs w:val="24"/>
              </w:rPr>
            </w:pPr>
          </w:p>
        </w:tc>
      </w:tr>
      <w:tr w:rsidR="005A5832" w14:paraId="5B208BBC" w14:textId="77777777" w:rsidTr="00F47CCA">
        <w:tc>
          <w:tcPr>
            <w:tcW w:w="2808" w:type="dxa"/>
            <w:vMerge w:val="restart"/>
          </w:tcPr>
          <w:p w14:paraId="724BDC1A" w14:textId="77777777" w:rsidR="005A5832" w:rsidRDefault="005A5832">
            <w:pPr>
              <w:rPr>
                <w:b/>
                <w:bCs/>
                <w:kern w:val="2"/>
                <w:szCs w:val="24"/>
              </w:rPr>
            </w:pPr>
          </w:p>
          <w:p w14:paraId="6347C13D" w14:textId="77777777" w:rsidR="005A5832" w:rsidRDefault="005A5832">
            <w:pPr>
              <w:rPr>
                <w:b/>
                <w:bCs/>
                <w:kern w:val="2"/>
                <w:szCs w:val="24"/>
              </w:rPr>
            </w:pPr>
          </w:p>
          <w:p w14:paraId="52CD1B4C" w14:textId="77777777" w:rsidR="005A5832" w:rsidRDefault="005A5832">
            <w:pPr>
              <w:rPr>
                <w:b/>
                <w:bCs/>
                <w:kern w:val="2"/>
                <w:szCs w:val="24"/>
              </w:rPr>
            </w:pPr>
          </w:p>
          <w:p w14:paraId="219D2028" w14:textId="77777777" w:rsidR="005A5832" w:rsidRDefault="00A10867">
            <w:pPr>
              <w:rPr>
                <w:b/>
                <w:bCs/>
                <w:kern w:val="2"/>
                <w:szCs w:val="24"/>
              </w:rPr>
            </w:pPr>
            <w:r>
              <w:rPr>
                <w:b/>
                <w:bCs/>
                <w:kern w:val="2"/>
                <w:szCs w:val="24"/>
              </w:rPr>
              <w:t>1.2. Tiekėjas</w:t>
            </w:r>
          </w:p>
          <w:p w14:paraId="7F780368" w14:textId="77777777" w:rsidR="005A5832" w:rsidRDefault="005A5832" w:rsidP="00663405">
            <w:pPr>
              <w:rPr>
                <w:b/>
                <w:bCs/>
                <w:kern w:val="2"/>
                <w:szCs w:val="24"/>
              </w:rPr>
            </w:pPr>
          </w:p>
        </w:tc>
        <w:tc>
          <w:tcPr>
            <w:tcW w:w="3141" w:type="dxa"/>
          </w:tcPr>
          <w:p w14:paraId="3A27B72D" w14:textId="77777777" w:rsidR="005A5832" w:rsidRDefault="00A10867">
            <w:pPr>
              <w:rPr>
                <w:kern w:val="2"/>
                <w:szCs w:val="24"/>
              </w:rPr>
            </w:pPr>
            <w:r>
              <w:rPr>
                <w:kern w:val="2"/>
                <w:szCs w:val="24"/>
              </w:rPr>
              <w:t>1.2.1. Pavadinimas</w:t>
            </w:r>
          </w:p>
        </w:tc>
        <w:tc>
          <w:tcPr>
            <w:tcW w:w="3609" w:type="dxa"/>
          </w:tcPr>
          <w:p w14:paraId="20AAFFB5" w14:textId="77777777" w:rsidR="005A5832" w:rsidRDefault="005A5832">
            <w:pPr>
              <w:jc w:val="center"/>
              <w:rPr>
                <w:kern w:val="2"/>
                <w:szCs w:val="24"/>
              </w:rPr>
            </w:pPr>
          </w:p>
        </w:tc>
      </w:tr>
      <w:tr w:rsidR="005A5832" w14:paraId="709804C4" w14:textId="77777777" w:rsidTr="00F47CCA">
        <w:tc>
          <w:tcPr>
            <w:tcW w:w="2808" w:type="dxa"/>
            <w:vMerge/>
          </w:tcPr>
          <w:p w14:paraId="0A9D81FE" w14:textId="77777777" w:rsidR="005A5832" w:rsidRDefault="005A5832">
            <w:pPr>
              <w:rPr>
                <w:b/>
                <w:bCs/>
                <w:kern w:val="2"/>
                <w:szCs w:val="24"/>
              </w:rPr>
            </w:pPr>
          </w:p>
        </w:tc>
        <w:tc>
          <w:tcPr>
            <w:tcW w:w="3141" w:type="dxa"/>
          </w:tcPr>
          <w:p w14:paraId="5790A6D1" w14:textId="77777777" w:rsidR="005A5832" w:rsidRDefault="00A10867">
            <w:pPr>
              <w:rPr>
                <w:kern w:val="2"/>
                <w:szCs w:val="24"/>
              </w:rPr>
            </w:pPr>
            <w:r>
              <w:rPr>
                <w:kern w:val="2"/>
                <w:szCs w:val="24"/>
              </w:rPr>
              <w:t>1.2.2. Juridinio asmens kodas</w:t>
            </w:r>
          </w:p>
        </w:tc>
        <w:tc>
          <w:tcPr>
            <w:tcW w:w="3609" w:type="dxa"/>
          </w:tcPr>
          <w:p w14:paraId="635C8CF2" w14:textId="77777777" w:rsidR="005A5832" w:rsidRDefault="005A5832">
            <w:pPr>
              <w:jc w:val="center"/>
              <w:rPr>
                <w:kern w:val="2"/>
                <w:szCs w:val="24"/>
              </w:rPr>
            </w:pPr>
          </w:p>
        </w:tc>
      </w:tr>
      <w:tr w:rsidR="005A5832" w14:paraId="1F25F166" w14:textId="77777777" w:rsidTr="00F47CCA">
        <w:tc>
          <w:tcPr>
            <w:tcW w:w="2808" w:type="dxa"/>
            <w:vMerge/>
          </w:tcPr>
          <w:p w14:paraId="12FBBFC7" w14:textId="77777777" w:rsidR="005A5832" w:rsidRDefault="005A5832">
            <w:pPr>
              <w:rPr>
                <w:b/>
                <w:bCs/>
                <w:kern w:val="2"/>
                <w:szCs w:val="24"/>
              </w:rPr>
            </w:pPr>
          </w:p>
        </w:tc>
        <w:tc>
          <w:tcPr>
            <w:tcW w:w="3141" w:type="dxa"/>
          </w:tcPr>
          <w:p w14:paraId="5EF8F069" w14:textId="77777777" w:rsidR="005A5832" w:rsidRDefault="00A10867">
            <w:pPr>
              <w:rPr>
                <w:kern w:val="2"/>
                <w:szCs w:val="24"/>
              </w:rPr>
            </w:pPr>
            <w:r>
              <w:rPr>
                <w:kern w:val="2"/>
                <w:szCs w:val="24"/>
              </w:rPr>
              <w:t>1.2.3. Adresas</w:t>
            </w:r>
          </w:p>
        </w:tc>
        <w:tc>
          <w:tcPr>
            <w:tcW w:w="3609" w:type="dxa"/>
          </w:tcPr>
          <w:p w14:paraId="0F2BD20D" w14:textId="77777777" w:rsidR="005A5832" w:rsidRDefault="005A5832">
            <w:pPr>
              <w:jc w:val="center"/>
              <w:rPr>
                <w:kern w:val="2"/>
                <w:szCs w:val="24"/>
              </w:rPr>
            </w:pPr>
          </w:p>
        </w:tc>
      </w:tr>
      <w:tr w:rsidR="005A5832" w14:paraId="23DF633E" w14:textId="77777777" w:rsidTr="00F47CCA">
        <w:tc>
          <w:tcPr>
            <w:tcW w:w="2808" w:type="dxa"/>
            <w:vMerge/>
          </w:tcPr>
          <w:p w14:paraId="0DAAA422" w14:textId="77777777" w:rsidR="005A5832" w:rsidRDefault="005A5832">
            <w:pPr>
              <w:rPr>
                <w:b/>
                <w:bCs/>
                <w:kern w:val="2"/>
                <w:szCs w:val="24"/>
              </w:rPr>
            </w:pPr>
          </w:p>
        </w:tc>
        <w:tc>
          <w:tcPr>
            <w:tcW w:w="3141" w:type="dxa"/>
          </w:tcPr>
          <w:p w14:paraId="66676A2A" w14:textId="77777777" w:rsidR="005A5832" w:rsidRDefault="00A10867">
            <w:pPr>
              <w:rPr>
                <w:kern w:val="2"/>
                <w:szCs w:val="24"/>
              </w:rPr>
            </w:pPr>
            <w:r>
              <w:rPr>
                <w:kern w:val="2"/>
                <w:szCs w:val="24"/>
              </w:rPr>
              <w:t>1.2.4. PVM mokėtojo kodas</w:t>
            </w:r>
          </w:p>
        </w:tc>
        <w:tc>
          <w:tcPr>
            <w:tcW w:w="3609" w:type="dxa"/>
          </w:tcPr>
          <w:p w14:paraId="2860C7D8" w14:textId="77777777" w:rsidR="005A5832" w:rsidRDefault="005A5832">
            <w:pPr>
              <w:jc w:val="center"/>
              <w:rPr>
                <w:kern w:val="2"/>
                <w:szCs w:val="24"/>
              </w:rPr>
            </w:pPr>
          </w:p>
        </w:tc>
      </w:tr>
      <w:tr w:rsidR="005A5832" w14:paraId="3C1B3944" w14:textId="77777777" w:rsidTr="00F47CCA">
        <w:tc>
          <w:tcPr>
            <w:tcW w:w="2808" w:type="dxa"/>
            <w:vMerge/>
          </w:tcPr>
          <w:p w14:paraId="4BEEF6B9" w14:textId="77777777" w:rsidR="005A5832" w:rsidRDefault="005A5832">
            <w:pPr>
              <w:rPr>
                <w:b/>
                <w:bCs/>
                <w:kern w:val="2"/>
                <w:szCs w:val="24"/>
              </w:rPr>
            </w:pPr>
          </w:p>
        </w:tc>
        <w:tc>
          <w:tcPr>
            <w:tcW w:w="3141" w:type="dxa"/>
          </w:tcPr>
          <w:p w14:paraId="297BEFB3" w14:textId="77777777" w:rsidR="005A5832" w:rsidRDefault="00A10867">
            <w:pPr>
              <w:rPr>
                <w:kern w:val="2"/>
                <w:szCs w:val="24"/>
              </w:rPr>
            </w:pPr>
            <w:r>
              <w:rPr>
                <w:kern w:val="2"/>
                <w:szCs w:val="24"/>
              </w:rPr>
              <w:t>1.2.5. Atsiskaitomoji sąskaita</w:t>
            </w:r>
          </w:p>
        </w:tc>
        <w:tc>
          <w:tcPr>
            <w:tcW w:w="3609" w:type="dxa"/>
          </w:tcPr>
          <w:p w14:paraId="12A76D5D" w14:textId="77777777" w:rsidR="005A5832" w:rsidRDefault="005A5832">
            <w:pPr>
              <w:jc w:val="center"/>
              <w:rPr>
                <w:kern w:val="2"/>
                <w:szCs w:val="24"/>
              </w:rPr>
            </w:pPr>
          </w:p>
        </w:tc>
      </w:tr>
      <w:tr w:rsidR="005A5832" w14:paraId="1090AF83" w14:textId="77777777" w:rsidTr="00F47CCA">
        <w:tc>
          <w:tcPr>
            <w:tcW w:w="2808" w:type="dxa"/>
            <w:vMerge/>
          </w:tcPr>
          <w:p w14:paraId="7B70AD2E" w14:textId="77777777" w:rsidR="005A5832" w:rsidRDefault="005A5832">
            <w:pPr>
              <w:rPr>
                <w:b/>
                <w:bCs/>
                <w:kern w:val="2"/>
                <w:szCs w:val="24"/>
              </w:rPr>
            </w:pPr>
          </w:p>
        </w:tc>
        <w:tc>
          <w:tcPr>
            <w:tcW w:w="3141" w:type="dxa"/>
          </w:tcPr>
          <w:p w14:paraId="2CB0C8DB" w14:textId="77777777" w:rsidR="005A5832" w:rsidRDefault="00A10867">
            <w:pPr>
              <w:rPr>
                <w:kern w:val="2"/>
                <w:szCs w:val="24"/>
              </w:rPr>
            </w:pPr>
            <w:r>
              <w:rPr>
                <w:kern w:val="2"/>
                <w:szCs w:val="24"/>
              </w:rPr>
              <w:t>1.2.6. Bankas, banko kodas</w:t>
            </w:r>
          </w:p>
        </w:tc>
        <w:tc>
          <w:tcPr>
            <w:tcW w:w="3609" w:type="dxa"/>
          </w:tcPr>
          <w:p w14:paraId="151638E0" w14:textId="77777777" w:rsidR="005A5832" w:rsidRDefault="005A5832">
            <w:pPr>
              <w:jc w:val="center"/>
              <w:rPr>
                <w:kern w:val="2"/>
                <w:szCs w:val="24"/>
              </w:rPr>
            </w:pPr>
          </w:p>
        </w:tc>
      </w:tr>
      <w:tr w:rsidR="005A5832" w14:paraId="40318D8E" w14:textId="77777777" w:rsidTr="00F47CCA">
        <w:tc>
          <w:tcPr>
            <w:tcW w:w="2808" w:type="dxa"/>
            <w:vMerge/>
          </w:tcPr>
          <w:p w14:paraId="19A9E8AB" w14:textId="77777777" w:rsidR="005A5832" w:rsidRDefault="005A5832">
            <w:pPr>
              <w:rPr>
                <w:b/>
                <w:bCs/>
                <w:kern w:val="2"/>
                <w:szCs w:val="24"/>
              </w:rPr>
            </w:pPr>
          </w:p>
        </w:tc>
        <w:tc>
          <w:tcPr>
            <w:tcW w:w="3141" w:type="dxa"/>
          </w:tcPr>
          <w:p w14:paraId="264FA4D1" w14:textId="77777777" w:rsidR="005A5832" w:rsidRDefault="00A10867">
            <w:pPr>
              <w:rPr>
                <w:kern w:val="2"/>
                <w:szCs w:val="24"/>
              </w:rPr>
            </w:pPr>
            <w:r>
              <w:rPr>
                <w:kern w:val="2"/>
                <w:szCs w:val="24"/>
              </w:rPr>
              <w:t>1.2.7. Telefonas</w:t>
            </w:r>
          </w:p>
        </w:tc>
        <w:tc>
          <w:tcPr>
            <w:tcW w:w="3609" w:type="dxa"/>
          </w:tcPr>
          <w:p w14:paraId="58729E58" w14:textId="77777777" w:rsidR="005A5832" w:rsidRDefault="005A5832">
            <w:pPr>
              <w:jc w:val="center"/>
              <w:rPr>
                <w:kern w:val="2"/>
                <w:szCs w:val="24"/>
              </w:rPr>
            </w:pPr>
          </w:p>
        </w:tc>
      </w:tr>
      <w:tr w:rsidR="005A5832" w14:paraId="7D7ADD2F" w14:textId="77777777" w:rsidTr="00F47CCA">
        <w:tc>
          <w:tcPr>
            <w:tcW w:w="2808" w:type="dxa"/>
            <w:vMerge/>
          </w:tcPr>
          <w:p w14:paraId="48105687" w14:textId="77777777" w:rsidR="005A5832" w:rsidRDefault="005A5832">
            <w:pPr>
              <w:rPr>
                <w:b/>
                <w:bCs/>
                <w:kern w:val="2"/>
                <w:szCs w:val="24"/>
              </w:rPr>
            </w:pPr>
          </w:p>
        </w:tc>
        <w:tc>
          <w:tcPr>
            <w:tcW w:w="3141" w:type="dxa"/>
          </w:tcPr>
          <w:p w14:paraId="35D45FFF" w14:textId="77777777" w:rsidR="005A5832" w:rsidRDefault="00A10867">
            <w:pPr>
              <w:rPr>
                <w:kern w:val="2"/>
                <w:szCs w:val="24"/>
              </w:rPr>
            </w:pPr>
            <w:r>
              <w:rPr>
                <w:kern w:val="2"/>
                <w:szCs w:val="24"/>
              </w:rPr>
              <w:t>1.2.8. El. paštas</w:t>
            </w:r>
          </w:p>
        </w:tc>
        <w:tc>
          <w:tcPr>
            <w:tcW w:w="3609" w:type="dxa"/>
          </w:tcPr>
          <w:p w14:paraId="2F738325" w14:textId="77777777" w:rsidR="005A5832" w:rsidRDefault="005A5832">
            <w:pPr>
              <w:jc w:val="center"/>
              <w:rPr>
                <w:kern w:val="2"/>
                <w:szCs w:val="24"/>
              </w:rPr>
            </w:pPr>
          </w:p>
        </w:tc>
      </w:tr>
      <w:tr w:rsidR="005A5832" w14:paraId="29C9651C" w14:textId="77777777" w:rsidTr="00F47CCA">
        <w:tc>
          <w:tcPr>
            <w:tcW w:w="2808" w:type="dxa"/>
            <w:vMerge/>
          </w:tcPr>
          <w:p w14:paraId="6D843D7F" w14:textId="77777777" w:rsidR="005A5832" w:rsidRDefault="005A5832">
            <w:pPr>
              <w:rPr>
                <w:b/>
                <w:bCs/>
                <w:kern w:val="2"/>
                <w:szCs w:val="24"/>
              </w:rPr>
            </w:pPr>
          </w:p>
        </w:tc>
        <w:tc>
          <w:tcPr>
            <w:tcW w:w="3141" w:type="dxa"/>
          </w:tcPr>
          <w:p w14:paraId="053820DC" w14:textId="77777777" w:rsidR="005A5832" w:rsidRDefault="00A10867">
            <w:pPr>
              <w:rPr>
                <w:kern w:val="2"/>
                <w:szCs w:val="24"/>
              </w:rPr>
            </w:pPr>
            <w:r>
              <w:rPr>
                <w:kern w:val="2"/>
                <w:szCs w:val="24"/>
              </w:rPr>
              <w:t>1.2.9. Šalies atstovas</w:t>
            </w:r>
          </w:p>
        </w:tc>
        <w:tc>
          <w:tcPr>
            <w:tcW w:w="3609" w:type="dxa"/>
          </w:tcPr>
          <w:p w14:paraId="555144CE" w14:textId="77777777" w:rsidR="005A5832" w:rsidRDefault="005A5832">
            <w:pPr>
              <w:jc w:val="center"/>
              <w:rPr>
                <w:kern w:val="2"/>
                <w:szCs w:val="24"/>
              </w:rPr>
            </w:pPr>
          </w:p>
        </w:tc>
      </w:tr>
      <w:tr w:rsidR="005A5832" w14:paraId="4F2AAAAB" w14:textId="77777777" w:rsidTr="00F47CCA">
        <w:tc>
          <w:tcPr>
            <w:tcW w:w="2808" w:type="dxa"/>
            <w:vMerge/>
          </w:tcPr>
          <w:p w14:paraId="2E38A795" w14:textId="77777777" w:rsidR="005A5832" w:rsidRDefault="005A5832">
            <w:pPr>
              <w:rPr>
                <w:b/>
                <w:bCs/>
                <w:kern w:val="2"/>
                <w:szCs w:val="24"/>
              </w:rPr>
            </w:pPr>
          </w:p>
        </w:tc>
        <w:tc>
          <w:tcPr>
            <w:tcW w:w="3141" w:type="dxa"/>
          </w:tcPr>
          <w:p w14:paraId="4E81D2C0" w14:textId="77777777" w:rsidR="005A5832" w:rsidRDefault="00A10867">
            <w:pPr>
              <w:rPr>
                <w:kern w:val="2"/>
                <w:szCs w:val="24"/>
              </w:rPr>
            </w:pPr>
            <w:r>
              <w:rPr>
                <w:kern w:val="2"/>
                <w:szCs w:val="24"/>
              </w:rPr>
              <w:t>1.2.10. Atstovavimo pagrindas</w:t>
            </w:r>
          </w:p>
        </w:tc>
        <w:tc>
          <w:tcPr>
            <w:tcW w:w="3609" w:type="dxa"/>
          </w:tcPr>
          <w:p w14:paraId="657EDE7F" w14:textId="77777777" w:rsidR="005A5832" w:rsidRDefault="005A5832">
            <w:pPr>
              <w:jc w:val="center"/>
              <w:rPr>
                <w:kern w:val="2"/>
                <w:szCs w:val="24"/>
              </w:rPr>
            </w:pPr>
          </w:p>
        </w:tc>
      </w:tr>
    </w:tbl>
    <w:p w14:paraId="32E2379E"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14:paraId="5E50415D" w14:textId="77777777" w:rsidTr="7E978C4E">
        <w:trPr>
          <w:trHeight w:val="300"/>
        </w:trPr>
        <w:tc>
          <w:tcPr>
            <w:tcW w:w="9535" w:type="dxa"/>
            <w:gridSpan w:val="4"/>
          </w:tcPr>
          <w:p w14:paraId="2B7C658B" w14:textId="77777777" w:rsidR="005A5832" w:rsidRDefault="00A10867">
            <w:pPr>
              <w:jc w:val="center"/>
              <w:rPr>
                <w:b/>
                <w:bCs/>
                <w:kern w:val="2"/>
                <w:szCs w:val="24"/>
              </w:rPr>
            </w:pPr>
            <w:r>
              <w:rPr>
                <w:b/>
                <w:bCs/>
                <w:kern w:val="2"/>
                <w:szCs w:val="24"/>
              </w:rPr>
              <w:t>2. ATSAKINGI ASMENYS</w:t>
            </w:r>
          </w:p>
        </w:tc>
      </w:tr>
      <w:tr w:rsidR="005A5832" w14:paraId="6CDEF72C" w14:textId="77777777" w:rsidTr="7E978C4E">
        <w:trPr>
          <w:trHeight w:val="300"/>
        </w:trPr>
        <w:tc>
          <w:tcPr>
            <w:tcW w:w="2704" w:type="dxa"/>
            <w:gridSpan w:val="2"/>
          </w:tcPr>
          <w:p w14:paraId="47E86BA5" w14:textId="75F33CF9" w:rsidR="005A5832" w:rsidRDefault="00A10867">
            <w:pPr>
              <w:rPr>
                <w:b/>
                <w:bCs/>
                <w:kern w:val="2"/>
                <w:szCs w:val="24"/>
              </w:rPr>
            </w:pPr>
            <w:r>
              <w:rPr>
                <w:b/>
                <w:bCs/>
                <w:kern w:val="2"/>
                <w:szCs w:val="24"/>
              </w:rPr>
              <w:t xml:space="preserve">2.1. Pirkėjo kontaktiniai asmenys, atsakingi už Sutarties vykdymą, Prekių priėmimą, </w:t>
            </w:r>
            <w:r w:rsidR="009F5591">
              <w:rPr>
                <w:b/>
                <w:bCs/>
                <w:kern w:val="2"/>
                <w:szCs w:val="24"/>
              </w:rPr>
              <w:t xml:space="preserve">perdavimo – priėmimo akto pasirašymą, </w:t>
            </w:r>
            <w:r>
              <w:rPr>
                <w:b/>
                <w:bCs/>
                <w:kern w:val="2"/>
                <w:szCs w:val="24"/>
              </w:rPr>
              <w:t xml:space="preserve">Sąskaitų </w:t>
            </w:r>
            <w:r>
              <w:rPr>
                <w:b/>
                <w:bCs/>
                <w:kern w:val="2"/>
                <w:szCs w:val="24"/>
              </w:rPr>
              <w:lastRenderedPageBreak/>
              <w:t>per informacinę sistemą „E. sąskaita“ priėmimą</w:t>
            </w:r>
          </w:p>
        </w:tc>
        <w:tc>
          <w:tcPr>
            <w:tcW w:w="6831" w:type="dxa"/>
            <w:gridSpan w:val="2"/>
          </w:tcPr>
          <w:p w14:paraId="3A767122" w14:textId="1413C5F7" w:rsidR="005A5832" w:rsidRDefault="005A5832" w:rsidP="003A47BD">
            <w:pPr>
              <w:jc w:val="both"/>
              <w:rPr>
                <w:color w:val="4472C4"/>
                <w:kern w:val="2"/>
                <w:szCs w:val="24"/>
              </w:rPr>
            </w:pPr>
          </w:p>
        </w:tc>
      </w:tr>
      <w:tr w:rsidR="005A5832" w14:paraId="6E66D9BB" w14:textId="77777777" w:rsidTr="7E978C4E">
        <w:trPr>
          <w:trHeight w:val="300"/>
        </w:trPr>
        <w:tc>
          <w:tcPr>
            <w:tcW w:w="2704" w:type="dxa"/>
            <w:gridSpan w:val="2"/>
          </w:tcPr>
          <w:p w14:paraId="40BD3A50"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672D51F" w14:textId="1EA329C9" w:rsidR="005A5832" w:rsidRDefault="005A5832">
            <w:pPr>
              <w:rPr>
                <w:color w:val="4472C4"/>
                <w:kern w:val="2"/>
                <w:szCs w:val="24"/>
              </w:rPr>
            </w:pPr>
          </w:p>
        </w:tc>
      </w:tr>
      <w:tr w:rsidR="005A5832" w14:paraId="10128AA9" w14:textId="77777777" w:rsidTr="7E978C4E">
        <w:trPr>
          <w:trHeight w:val="300"/>
        </w:trPr>
        <w:tc>
          <w:tcPr>
            <w:tcW w:w="9535" w:type="dxa"/>
            <w:gridSpan w:val="4"/>
          </w:tcPr>
          <w:p w14:paraId="7ABBC21B" w14:textId="77777777" w:rsidR="005A5832" w:rsidRDefault="00A10867">
            <w:pPr>
              <w:jc w:val="center"/>
              <w:rPr>
                <w:b/>
                <w:bCs/>
                <w:kern w:val="2"/>
                <w:szCs w:val="24"/>
              </w:rPr>
            </w:pPr>
            <w:r>
              <w:rPr>
                <w:b/>
                <w:bCs/>
                <w:kern w:val="2"/>
                <w:szCs w:val="24"/>
              </w:rPr>
              <w:t>3. SUTARTIES DALYKAS</w:t>
            </w:r>
          </w:p>
        </w:tc>
      </w:tr>
      <w:tr w:rsidR="005A5832" w14:paraId="5B7F653A" w14:textId="77777777" w:rsidTr="7E978C4E">
        <w:trPr>
          <w:trHeight w:val="300"/>
        </w:trPr>
        <w:tc>
          <w:tcPr>
            <w:tcW w:w="2704" w:type="dxa"/>
            <w:gridSpan w:val="2"/>
          </w:tcPr>
          <w:p w14:paraId="325E2AD2" w14:textId="77777777" w:rsidR="005A5832" w:rsidRDefault="00A10867">
            <w:pPr>
              <w:rPr>
                <w:b/>
                <w:bCs/>
                <w:kern w:val="2"/>
                <w:szCs w:val="24"/>
              </w:rPr>
            </w:pPr>
            <w:r>
              <w:rPr>
                <w:b/>
                <w:bCs/>
                <w:kern w:val="2"/>
                <w:szCs w:val="24"/>
              </w:rPr>
              <w:t xml:space="preserve">3.1. Sutarties dalykas </w:t>
            </w:r>
          </w:p>
        </w:tc>
        <w:tc>
          <w:tcPr>
            <w:tcW w:w="6831" w:type="dxa"/>
            <w:gridSpan w:val="2"/>
          </w:tcPr>
          <w:p w14:paraId="619D8152" w14:textId="282454BB" w:rsidR="005A5832" w:rsidRPr="00CA6E95" w:rsidRDefault="00A10867" w:rsidP="00C64CED">
            <w:pPr>
              <w:jc w:val="both"/>
              <w:rPr>
                <w:color w:val="000000"/>
                <w:kern w:val="2"/>
                <w:szCs w:val="24"/>
              </w:rPr>
            </w:pPr>
            <w:r w:rsidRPr="00CA6E95">
              <w:rPr>
                <w:kern w:val="2"/>
                <w:szCs w:val="24"/>
              </w:rPr>
              <w:t xml:space="preserve">Tiekėjas įsipareigoja Sutartyje numatytomis sąlygomis perduoti Pirkėjui </w:t>
            </w:r>
            <w:r w:rsidR="001E0805" w:rsidRPr="001E0805">
              <w:rPr>
                <w:b/>
                <w:bCs/>
              </w:rPr>
              <w:t>Wifi prieigos tašk</w:t>
            </w:r>
            <w:r w:rsidR="001E0805">
              <w:rPr>
                <w:b/>
                <w:bCs/>
              </w:rPr>
              <w:t xml:space="preserve">us </w:t>
            </w:r>
            <w:r w:rsidR="001E0805" w:rsidRPr="001E0805">
              <w:rPr>
                <w:b/>
                <w:bCs/>
              </w:rPr>
              <w:t>(Access Points AP) su įrengimu</w:t>
            </w:r>
            <w:r w:rsidR="00720F73">
              <w:rPr>
                <w:b/>
                <w:bCs/>
              </w:rPr>
              <w:t xml:space="preserve"> (47 vnt.)</w:t>
            </w:r>
            <w:r w:rsidR="001E0805" w:rsidRPr="001E0805">
              <w:rPr>
                <w:b/>
                <w:bCs/>
              </w:rPr>
              <w:t xml:space="preserve"> </w:t>
            </w:r>
            <w:r w:rsidRPr="00CA6E95">
              <w:rPr>
                <w:color w:val="000000"/>
                <w:kern w:val="2"/>
                <w:szCs w:val="24"/>
              </w:rPr>
              <w:t>(toliau – Prekė).</w:t>
            </w:r>
          </w:p>
          <w:p w14:paraId="7277081E" w14:textId="41ACF556" w:rsidR="005A5832" w:rsidRDefault="00A10867" w:rsidP="00C64CED">
            <w:pPr>
              <w:jc w:val="both"/>
              <w:rPr>
                <w:color w:val="000000"/>
                <w:kern w:val="2"/>
                <w:szCs w:val="24"/>
              </w:rPr>
            </w:pPr>
            <w:r>
              <w:rPr>
                <w:color w:val="000000"/>
                <w:kern w:val="2"/>
                <w:szCs w:val="24"/>
              </w:rPr>
              <w:t>Išsamus Prekių aprašymas ir kiti reikalavimai tiekiam</w:t>
            </w:r>
            <w:r w:rsidR="009310DE">
              <w:rPr>
                <w:color w:val="000000"/>
                <w:kern w:val="2"/>
                <w:szCs w:val="24"/>
              </w:rPr>
              <w:t>ai</w:t>
            </w:r>
            <w:r>
              <w:rPr>
                <w:color w:val="000000"/>
                <w:kern w:val="2"/>
                <w:szCs w:val="24"/>
              </w:rPr>
              <w:t xml:space="preserve"> Prek</w:t>
            </w:r>
            <w:r w:rsidR="009310DE">
              <w:rPr>
                <w:color w:val="000000"/>
                <w:kern w:val="2"/>
                <w:szCs w:val="24"/>
              </w:rPr>
              <w:t>ei</w:t>
            </w:r>
            <w:r>
              <w:rPr>
                <w:color w:val="000000"/>
                <w:kern w:val="2"/>
                <w:szCs w:val="24"/>
              </w:rPr>
              <w:t xml:space="preserve"> nustatyti Sutarties priede Nr. </w:t>
            </w:r>
            <w:r w:rsidR="00A14841">
              <w:rPr>
                <w:color w:val="000000"/>
                <w:kern w:val="2"/>
                <w:szCs w:val="24"/>
              </w:rPr>
              <w:t>1</w:t>
            </w:r>
            <w:r>
              <w:rPr>
                <w:color w:val="000000"/>
                <w:kern w:val="2"/>
                <w:szCs w:val="24"/>
              </w:rPr>
              <w:t xml:space="preserve"> „Techninė specifikacija“ (toliau – Techninė specifikacija)</w:t>
            </w:r>
            <w:r w:rsidR="00AD6D10">
              <w:rPr>
                <w:color w:val="000000"/>
                <w:kern w:val="2"/>
                <w:szCs w:val="24"/>
              </w:rPr>
              <w:t>, jos priede</w:t>
            </w:r>
            <w:r>
              <w:rPr>
                <w:color w:val="000000"/>
                <w:kern w:val="2"/>
                <w:szCs w:val="24"/>
              </w:rPr>
              <w:t xml:space="preserve"> ir Sutarties priede Nr. </w:t>
            </w:r>
            <w:r w:rsidR="00A14841">
              <w:rPr>
                <w:color w:val="000000"/>
                <w:kern w:val="2"/>
                <w:szCs w:val="24"/>
              </w:rPr>
              <w:t>2</w:t>
            </w:r>
            <w:r>
              <w:rPr>
                <w:color w:val="000000"/>
                <w:kern w:val="2"/>
                <w:szCs w:val="24"/>
              </w:rPr>
              <w:t xml:space="preserve"> „Pasiūlymas“.</w:t>
            </w:r>
          </w:p>
        </w:tc>
      </w:tr>
      <w:tr w:rsidR="005A5832" w14:paraId="64BD8DD1" w14:textId="77777777" w:rsidTr="7E978C4E">
        <w:trPr>
          <w:trHeight w:val="300"/>
        </w:trPr>
        <w:tc>
          <w:tcPr>
            <w:tcW w:w="2704" w:type="dxa"/>
            <w:gridSpan w:val="2"/>
          </w:tcPr>
          <w:p w14:paraId="415B4580" w14:textId="77777777" w:rsidR="005A5832" w:rsidRDefault="00A10867">
            <w:pPr>
              <w:rPr>
                <w:b/>
                <w:bCs/>
                <w:kern w:val="2"/>
                <w:szCs w:val="24"/>
              </w:rPr>
            </w:pPr>
            <w:r>
              <w:rPr>
                <w:b/>
                <w:bCs/>
                <w:kern w:val="2"/>
                <w:szCs w:val="24"/>
              </w:rPr>
              <w:t>3.2. Pirkimo numeris</w:t>
            </w:r>
          </w:p>
        </w:tc>
        <w:tc>
          <w:tcPr>
            <w:tcW w:w="6831" w:type="dxa"/>
            <w:gridSpan w:val="2"/>
          </w:tcPr>
          <w:p w14:paraId="65861AC3" w14:textId="77777777" w:rsidR="005A5832" w:rsidRDefault="005A5832">
            <w:pPr>
              <w:rPr>
                <w:kern w:val="2"/>
                <w:szCs w:val="24"/>
              </w:rPr>
            </w:pPr>
          </w:p>
        </w:tc>
      </w:tr>
      <w:tr w:rsidR="005A5832" w14:paraId="1C8755BB" w14:textId="77777777" w:rsidTr="7E978C4E">
        <w:trPr>
          <w:trHeight w:val="300"/>
        </w:trPr>
        <w:tc>
          <w:tcPr>
            <w:tcW w:w="2704" w:type="dxa"/>
            <w:gridSpan w:val="2"/>
          </w:tcPr>
          <w:p w14:paraId="56F6891B"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AF6A627" w14:textId="77777777" w:rsidR="005A5832" w:rsidRDefault="00A10867">
            <w:pPr>
              <w:rPr>
                <w:kern w:val="2"/>
                <w:szCs w:val="24"/>
              </w:rPr>
            </w:pPr>
            <w:r>
              <w:rPr>
                <w:kern w:val="2"/>
                <w:szCs w:val="24"/>
              </w:rPr>
              <w:t>Netaikoma</w:t>
            </w:r>
          </w:p>
          <w:p w14:paraId="337EA4DC" w14:textId="71F0E295" w:rsidR="005A5832" w:rsidRDefault="005A5832">
            <w:pPr>
              <w:rPr>
                <w:kern w:val="2"/>
                <w:szCs w:val="24"/>
              </w:rPr>
            </w:pPr>
          </w:p>
        </w:tc>
      </w:tr>
      <w:tr w:rsidR="005A5832" w14:paraId="3EE4E561" w14:textId="77777777" w:rsidTr="7E978C4E">
        <w:trPr>
          <w:trHeight w:val="300"/>
        </w:trPr>
        <w:tc>
          <w:tcPr>
            <w:tcW w:w="9535" w:type="dxa"/>
            <w:gridSpan w:val="4"/>
          </w:tcPr>
          <w:p w14:paraId="0EF09731"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4F3D318D" w14:textId="77777777" w:rsidTr="7E978C4E">
        <w:trPr>
          <w:trHeight w:val="300"/>
        </w:trPr>
        <w:tc>
          <w:tcPr>
            <w:tcW w:w="2704" w:type="dxa"/>
            <w:gridSpan w:val="2"/>
          </w:tcPr>
          <w:p w14:paraId="38485593" w14:textId="43116677" w:rsidR="005A5832" w:rsidRDefault="00A10867">
            <w:pPr>
              <w:rPr>
                <w:b/>
                <w:bCs/>
                <w:kern w:val="2"/>
                <w:szCs w:val="24"/>
              </w:rPr>
            </w:pPr>
            <w:r>
              <w:rPr>
                <w:b/>
                <w:bCs/>
                <w:kern w:val="2"/>
                <w:szCs w:val="24"/>
              </w:rPr>
              <w:t xml:space="preserve">4.1. Prekių pristatymo terminai, kai Prekės pristatomos </w:t>
            </w:r>
            <w:r w:rsidR="00A82860">
              <w:rPr>
                <w:b/>
                <w:bCs/>
                <w:kern w:val="2"/>
                <w:szCs w:val="24"/>
              </w:rPr>
              <w:t>vienu kartu</w:t>
            </w:r>
          </w:p>
        </w:tc>
        <w:tc>
          <w:tcPr>
            <w:tcW w:w="6831" w:type="dxa"/>
            <w:gridSpan w:val="2"/>
          </w:tcPr>
          <w:p w14:paraId="3D17A5B7" w14:textId="0518CB00" w:rsidR="005A5832" w:rsidRPr="004D6FB3" w:rsidRDefault="00A82860" w:rsidP="00742B74">
            <w:pPr>
              <w:spacing w:after="160" w:line="259" w:lineRule="auto"/>
              <w:jc w:val="both"/>
              <w:rPr>
                <w:kern w:val="2"/>
              </w:rPr>
            </w:pPr>
            <w:r w:rsidRPr="004D6FB3">
              <w:rPr>
                <w:kern w:val="2"/>
                <w:szCs w:val="24"/>
              </w:rPr>
              <w:t>Tiekėjas Prekę įsipareigoja pristatyti</w:t>
            </w:r>
            <w:r w:rsidR="00FD61BE" w:rsidRPr="004D6FB3">
              <w:rPr>
                <w:kern w:val="2"/>
                <w:szCs w:val="24"/>
              </w:rPr>
              <w:t xml:space="preserve"> ir įrengti</w:t>
            </w:r>
            <w:r w:rsidRPr="004D6FB3">
              <w:rPr>
                <w:kern w:val="2"/>
                <w:szCs w:val="24"/>
              </w:rPr>
              <w:t xml:space="preserve"> </w:t>
            </w:r>
            <w:r w:rsidRPr="004D6FB3">
              <w:rPr>
                <w:b/>
                <w:bCs/>
                <w:kern w:val="2"/>
                <w:szCs w:val="24"/>
              </w:rPr>
              <w:t>ne vėliau kaip per</w:t>
            </w:r>
            <w:r w:rsidRPr="004D6FB3">
              <w:rPr>
                <w:kern w:val="2"/>
                <w:szCs w:val="24"/>
              </w:rPr>
              <w:t xml:space="preserve"> </w:t>
            </w:r>
            <w:r w:rsidR="00FD61BE" w:rsidRPr="004D6FB3">
              <w:rPr>
                <w:b/>
                <w:bCs/>
                <w:kern w:val="2"/>
                <w:szCs w:val="24"/>
              </w:rPr>
              <w:t>3</w:t>
            </w:r>
            <w:r w:rsidRPr="004D6FB3">
              <w:rPr>
                <w:b/>
                <w:bCs/>
                <w:kern w:val="2"/>
                <w:szCs w:val="24"/>
              </w:rPr>
              <w:t xml:space="preserve"> (</w:t>
            </w:r>
            <w:r w:rsidR="00FD61BE" w:rsidRPr="004D6FB3">
              <w:rPr>
                <w:b/>
                <w:bCs/>
                <w:kern w:val="2"/>
                <w:szCs w:val="24"/>
              </w:rPr>
              <w:t>tris</w:t>
            </w:r>
            <w:r w:rsidRPr="004D6FB3">
              <w:rPr>
                <w:b/>
                <w:bCs/>
                <w:kern w:val="2"/>
                <w:szCs w:val="24"/>
              </w:rPr>
              <w:t>) mėnesius</w:t>
            </w:r>
            <w:r w:rsidRPr="004D6FB3">
              <w:rPr>
                <w:kern w:val="2"/>
                <w:szCs w:val="24"/>
              </w:rPr>
              <w:t xml:space="preserve"> nuo Sutarties įsigaliojimo dienos šiuo adresu: </w:t>
            </w:r>
            <w:r w:rsidR="008F6036" w:rsidRPr="004D6FB3">
              <w:rPr>
                <w:shd w:val="clear" w:color="auto" w:fill="FFFFFF"/>
              </w:rPr>
              <w:t>Mortos g. 14</w:t>
            </w:r>
            <w:r w:rsidRPr="004D6FB3">
              <w:rPr>
                <w:shd w:val="clear" w:color="auto" w:fill="FFFFFF"/>
              </w:rPr>
              <w:t xml:space="preserve">, </w:t>
            </w:r>
            <w:r w:rsidR="008F6036" w:rsidRPr="004D6FB3">
              <w:rPr>
                <w:shd w:val="clear" w:color="auto" w:fill="FFFFFF"/>
              </w:rPr>
              <w:t>Vilnius</w:t>
            </w:r>
            <w:r w:rsidRPr="004D6FB3">
              <w:rPr>
                <w:shd w:val="clear" w:color="auto" w:fill="FFFFFF"/>
              </w:rPr>
              <w:t>.</w:t>
            </w:r>
          </w:p>
        </w:tc>
      </w:tr>
      <w:tr w:rsidR="005A5832" w14:paraId="12DB3D4E" w14:textId="77777777" w:rsidTr="7E978C4E">
        <w:trPr>
          <w:trHeight w:val="300"/>
        </w:trPr>
        <w:tc>
          <w:tcPr>
            <w:tcW w:w="2704" w:type="dxa"/>
            <w:gridSpan w:val="2"/>
          </w:tcPr>
          <w:p w14:paraId="79A2C06A"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18AF2997" w14:textId="7CF40F38" w:rsidR="005A5832" w:rsidRDefault="00A10867">
            <w:pPr>
              <w:rPr>
                <w:kern w:val="2"/>
                <w:szCs w:val="24"/>
              </w:rPr>
            </w:pPr>
            <w:r>
              <w:rPr>
                <w:kern w:val="2"/>
                <w:szCs w:val="24"/>
              </w:rPr>
              <w:t>Netaikoma</w:t>
            </w:r>
            <w:r w:rsidR="000A7B02">
              <w:rPr>
                <w:kern w:val="2"/>
                <w:szCs w:val="24"/>
              </w:rPr>
              <w:t>.</w:t>
            </w:r>
          </w:p>
        </w:tc>
      </w:tr>
      <w:tr w:rsidR="005A5832" w14:paraId="651B5D28" w14:textId="77777777" w:rsidTr="7E978C4E">
        <w:trPr>
          <w:trHeight w:val="300"/>
        </w:trPr>
        <w:tc>
          <w:tcPr>
            <w:tcW w:w="2704" w:type="dxa"/>
            <w:gridSpan w:val="2"/>
          </w:tcPr>
          <w:p w14:paraId="7FCB9CB1" w14:textId="77777777" w:rsidR="005A5832" w:rsidRDefault="00A10867">
            <w:pPr>
              <w:rPr>
                <w:b/>
                <w:bCs/>
                <w:kern w:val="2"/>
                <w:szCs w:val="24"/>
              </w:rPr>
            </w:pPr>
            <w:r>
              <w:rPr>
                <w:b/>
                <w:bCs/>
                <w:kern w:val="2"/>
                <w:szCs w:val="24"/>
              </w:rPr>
              <w:t>4.3. Užsakymų teikimo tvarka</w:t>
            </w:r>
          </w:p>
        </w:tc>
        <w:tc>
          <w:tcPr>
            <w:tcW w:w="6831" w:type="dxa"/>
            <w:gridSpan w:val="2"/>
          </w:tcPr>
          <w:p w14:paraId="41473DD1" w14:textId="0DE8F6B4" w:rsidR="005A5832" w:rsidRDefault="00F420E4">
            <w:pPr>
              <w:rPr>
                <w:kern w:val="2"/>
                <w:szCs w:val="24"/>
              </w:rPr>
            </w:pPr>
            <w:r>
              <w:rPr>
                <w:kern w:val="2"/>
                <w:szCs w:val="24"/>
              </w:rPr>
              <w:t>Netaikoma</w:t>
            </w:r>
          </w:p>
        </w:tc>
      </w:tr>
      <w:tr w:rsidR="005A5832" w14:paraId="28707907" w14:textId="77777777" w:rsidTr="7E978C4E">
        <w:trPr>
          <w:trHeight w:val="300"/>
        </w:trPr>
        <w:tc>
          <w:tcPr>
            <w:tcW w:w="2704" w:type="dxa"/>
            <w:gridSpan w:val="2"/>
          </w:tcPr>
          <w:p w14:paraId="65D1A663"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6E92285" w14:textId="77777777" w:rsidR="005A5832" w:rsidRDefault="00A10867">
            <w:pPr>
              <w:rPr>
                <w:kern w:val="2"/>
                <w:szCs w:val="24"/>
              </w:rPr>
            </w:pPr>
            <w:r>
              <w:rPr>
                <w:kern w:val="2"/>
                <w:szCs w:val="24"/>
              </w:rPr>
              <w:t>Netaikoma</w:t>
            </w:r>
          </w:p>
          <w:p w14:paraId="6A67BAA7" w14:textId="7EBA91FF" w:rsidR="005A5832" w:rsidRDefault="005A5832">
            <w:pPr>
              <w:rPr>
                <w:kern w:val="2"/>
                <w:szCs w:val="24"/>
              </w:rPr>
            </w:pPr>
          </w:p>
        </w:tc>
      </w:tr>
      <w:tr w:rsidR="005A5832" w14:paraId="73D37461" w14:textId="77777777" w:rsidTr="7E978C4E">
        <w:trPr>
          <w:trHeight w:val="300"/>
        </w:trPr>
        <w:tc>
          <w:tcPr>
            <w:tcW w:w="2704" w:type="dxa"/>
            <w:gridSpan w:val="2"/>
          </w:tcPr>
          <w:p w14:paraId="7DDFCBA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56F2460" w14:textId="22FA9804" w:rsidR="005A5832" w:rsidRPr="00E65FA8" w:rsidRDefault="00E65FA8" w:rsidP="00E65FA8">
            <w:pPr>
              <w:pStyle w:val="ListParagraph"/>
              <w:tabs>
                <w:tab w:val="left" w:pos="0"/>
              </w:tabs>
              <w:spacing w:before="60" w:after="60"/>
              <w:ind w:left="0"/>
              <w:contextualSpacing w:val="0"/>
              <w:jc w:val="both"/>
            </w:pPr>
            <w:r w:rsidRPr="00E65FA8">
              <w:t>4.5.</w:t>
            </w:r>
            <w:r w:rsidR="00FB09A5">
              <w:t>1</w:t>
            </w:r>
            <w:r w:rsidRPr="00E65FA8">
              <w:t>. Prekės naudojimo instrukcija lietuvių arba anglų kalba</w:t>
            </w:r>
            <w:r w:rsidR="00C41C7B">
              <w:t>.</w:t>
            </w:r>
          </w:p>
        </w:tc>
      </w:tr>
      <w:tr w:rsidR="005A5832" w14:paraId="1FCBEBAA" w14:textId="77777777" w:rsidTr="7E978C4E">
        <w:trPr>
          <w:trHeight w:val="300"/>
        </w:trPr>
        <w:tc>
          <w:tcPr>
            <w:tcW w:w="9535" w:type="dxa"/>
            <w:gridSpan w:val="4"/>
          </w:tcPr>
          <w:p w14:paraId="12249099" w14:textId="77777777" w:rsidR="005A5832" w:rsidRDefault="00A10867">
            <w:pPr>
              <w:jc w:val="center"/>
              <w:rPr>
                <w:b/>
                <w:bCs/>
                <w:kern w:val="2"/>
                <w:szCs w:val="24"/>
              </w:rPr>
            </w:pPr>
            <w:r>
              <w:rPr>
                <w:b/>
                <w:bCs/>
                <w:kern w:val="2"/>
                <w:szCs w:val="24"/>
              </w:rPr>
              <w:t>5. SUTARTIES KAINA IR ATSISKAITYMO TVARKA</w:t>
            </w:r>
          </w:p>
        </w:tc>
      </w:tr>
      <w:tr w:rsidR="005A5832" w14:paraId="3CCE0F95" w14:textId="77777777" w:rsidTr="7E978C4E">
        <w:trPr>
          <w:trHeight w:val="300"/>
        </w:trPr>
        <w:tc>
          <w:tcPr>
            <w:tcW w:w="2704" w:type="dxa"/>
            <w:gridSpan w:val="2"/>
          </w:tcPr>
          <w:p w14:paraId="6D1CA76E"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CF7FD8" w14:textId="5BA994B3" w:rsidR="005A5832" w:rsidRDefault="00A10867">
            <w:pPr>
              <w:rPr>
                <w:kern w:val="2"/>
                <w:szCs w:val="24"/>
              </w:rPr>
            </w:pPr>
            <w:r>
              <w:rPr>
                <w:kern w:val="2"/>
                <w:szCs w:val="24"/>
              </w:rPr>
              <w:t>Fiksuoto</w:t>
            </w:r>
            <w:r w:rsidR="00C51782">
              <w:rPr>
                <w:kern w:val="2"/>
                <w:szCs w:val="24"/>
              </w:rPr>
              <w:t>s</w:t>
            </w:r>
            <w:r>
              <w:rPr>
                <w:kern w:val="2"/>
                <w:szCs w:val="24"/>
              </w:rPr>
              <w:t xml:space="preserve"> </w:t>
            </w:r>
            <w:r w:rsidR="00C51782">
              <w:rPr>
                <w:kern w:val="2"/>
                <w:szCs w:val="24"/>
              </w:rPr>
              <w:t>kainos</w:t>
            </w:r>
            <w:r>
              <w:rPr>
                <w:kern w:val="2"/>
                <w:szCs w:val="24"/>
              </w:rPr>
              <w:t xml:space="preserve"> kainodara</w:t>
            </w:r>
          </w:p>
          <w:p w14:paraId="1953BEDE" w14:textId="6DE2D886" w:rsidR="005A5832" w:rsidRDefault="005A5832">
            <w:pPr>
              <w:rPr>
                <w:color w:val="4472C4"/>
                <w:kern w:val="2"/>
              </w:rPr>
            </w:pPr>
          </w:p>
        </w:tc>
      </w:tr>
      <w:tr w:rsidR="005A5832" w14:paraId="0F629C93" w14:textId="77777777" w:rsidTr="7E978C4E">
        <w:trPr>
          <w:trHeight w:val="1167"/>
        </w:trPr>
        <w:tc>
          <w:tcPr>
            <w:tcW w:w="2704" w:type="dxa"/>
            <w:gridSpan w:val="2"/>
          </w:tcPr>
          <w:p w14:paraId="342C8871" w14:textId="77777777" w:rsidR="005C0A0A" w:rsidRDefault="00A10867" w:rsidP="005C0A0A">
            <w:pPr>
              <w:rPr>
                <w:b/>
                <w:bCs/>
                <w:kern w:val="2"/>
                <w:szCs w:val="24"/>
              </w:rPr>
            </w:pPr>
            <w:r>
              <w:rPr>
                <w:b/>
                <w:bCs/>
                <w:kern w:val="2"/>
                <w:szCs w:val="24"/>
              </w:rPr>
              <w:t xml:space="preserve">5.2. </w:t>
            </w:r>
            <w:r w:rsidR="005C0A0A">
              <w:rPr>
                <w:b/>
                <w:bCs/>
                <w:kern w:val="2"/>
                <w:szCs w:val="24"/>
              </w:rPr>
              <w:t xml:space="preserve">Pradinės Sutarties vertė ir Sutarties kaina, kai taikoma </w:t>
            </w:r>
            <w:r w:rsidR="005C0A0A">
              <w:rPr>
                <w:b/>
                <w:bCs/>
                <w:kern w:val="2"/>
                <w:szCs w:val="24"/>
                <w:u w:val="single"/>
              </w:rPr>
              <w:t>fiksuotos kainos</w:t>
            </w:r>
            <w:r w:rsidR="005C0A0A">
              <w:rPr>
                <w:b/>
                <w:bCs/>
                <w:kern w:val="2"/>
                <w:szCs w:val="24"/>
              </w:rPr>
              <w:t xml:space="preserve"> kainodara</w:t>
            </w:r>
          </w:p>
          <w:p w14:paraId="7917053C" w14:textId="2B7B2906" w:rsidR="005A5832" w:rsidRDefault="005A5832">
            <w:pPr>
              <w:rPr>
                <w:b/>
                <w:bCs/>
                <w:kern w:val="2"/>
                <w:szCs w:val="24"/>
              </w:rPr>
            </w:pPr>
          </w:p>
          <w:p w14:paraId="6699E668" w14:textId="77777777" w:rsidR="005A5832" w:rsidRDefault="005A5832" w:rsidP="00467982">
            <w:pPr>
              <w:jc w:val="both"/>
              <w:rPr>
                <w:b/>
                <w:bCs/>
                <w:kern w:val="2"/>
                <w:szCs w:val="24"/>
              </w:rPr>
            </w:pPr>
          </w:p>
        </w:tc>
        <w:tc>
          <w:tcPr>
            <w:tcW w:w="6831" w:type="dxa"/>
            <w:gridSpan w:val="2"/>
          </w:tcPr>
          <w:p w14:paraId="33E71562" w14:textId="77777777" w:rsidR="005C0A0A" w:rsidRDefault="005C0A0A" w:rsidP="005C0A0A">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32C1623" w14:textId="77777777" w:rsidR="005C0A0A" w:rsidRDefault="005C0A0A" w:rsidP="005C0A0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D5A05C6" w14:textId="77777777" w:rsidR="005C0A0A" w:rsidRDefault="005C0A0A" w:rsidP="005C0A0A">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F378126" w14:textId="519C343A" w:rsidR="005A5832" w:rsidRPr="00F3156B" w:rsidRDefault="005C0A0A" w:rsidP="005C0A0A">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690CC3F1" w14:textId="77777777" w:rsidTr="7E978C4E">
        <w:trPr>
          <w:trHeight w:val="1068"/>
        </w:trPr>
        <w:tc>
          <w:tcPr>
            <w:tcW w:w="2704" w:type="dxa"/>
            <w:gridSpan w:val="2"/>
          </w:tcPr>
          <w:p w14:paraId="0E95D4AA" w14:textId="045B70F0" w:rsidR="005A5832" w:rsidRPr="00390551"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F2A70B4" w14:textId="752CA358" w:rsidR="005A5832" w:rsidRDefault="00A10867">
            <w:pPr>
              <w:rPr>
                <w:kern w:val="2"/>
                <w:szCs w:val="24"/>
              </w:rPr>
            </w:pPr>
            <w:r>
              <w:rPr>
                <w:kern w:val="2"/>
                <w:szCs w:val="24"/>
              </w:rPr>
              <w:t xml:space="preserve">Sutarties </w:t>
            </w:r>
            <w:r w:rsidR="00B053E2">
              <w:rPr>
                <w:kern w:val="2"/>
                <w:szCs w:val="24"/>
              </w:rPr>
              <w:t>kaina</w:t>
            </w:r>
            <w:r>
              <w:rPr>
                <w:kern w:val="2"/>
                <w:szCs w:val="24"/>
              </w:rPr>
              <w:t xml:space="preserve"> bus perskaičiuojam</w:t>
            </w:r>
            <w:r w:rsidR="00B053E2">
              <w:rPr>
                <w:kern w:val="2"/>
                <w:szCs w:val="24"/>
              </w:rPr>
              <w:t>a</w:t>
            </w:r>
            <w:r>
              <w:rPr>
                <w:kern w:val="2"/>
                <w:szCs w:val="24"/>
              </w:rPr>
              <w:t>:</w:t>
            </w:r>
          </w:p>
          <w:p w14:paraId="5340A20C" w14:textId="5EC0B9EC" w:rsidR="005A5832" w:rsidRDefault="00A10867">
            <w:pPr>
              <w:rPr>
                <w:kern w:val="2"/>
                <w:szCs w:val="24"/>
              </w:rPr>
            </w:pPr>
            <w:r>
              <w:rPr>
                <w:kern w:val="2"/>
                <w:szCs w:val="24"/>
              </w:rPr>
              <w:t>5.3.1. dėl PVM tarifo pasikeitimo</w:t>
            </w:r>
            <w:r w:rsidR="00A40929">
              <w:rPr>
                <w:kern w:val="2"/>
                <w:szCs w:val="24"/>
              </w:rPr>
              <w:t>.</w:t>
            </w:r>
          </w:p>
          <w:p w14:paraId="3D6F11DB" w14:textId="123492DF" w:rsidR="0050040A" w:rsidRPr="00BA070B" w:rsidRDefault="0050040A">
            <w:pPr>
              <w:rPr>
                <w:color w:val="FF0000"/>
                <w:kern w:val="2"/>
                <w:szCs w:val="24"/>
              </w:rPr>
            </w:pPr>
          </w:p>
        </w:tc>
      </w:tr>
      <w:tr w:rsidR="005A5832" w14:paraId="2B5D80D8" w14:textId="77777777" w:rsidTr="7E978C4E">
        <w:trPr>
          <w:trHeight w:val="300"/>
        </w:trPr>
        <w:tc>
          <w:tcPr>
            <w:tcW w:w="2704" w:type="dxa"/>
            <w:gridSpan w:val="2"/>
          </w:tcPr>
          <w:p w14:paraId="29C5D60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5B0D6D0" w14:textId="77777777" w:rsidR="005A5832" w:rsidRDefault="00A10867" w:rsidP="00837D2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C2D9E3E" w14:textId="77777777" w:rsidR="005A5832" w:rsidRDefault="005A5832" w:rsidP="00837D26">
            <w:pPr>
              <w:jc w:val="both"/>
              <w:rPr>
                <w:kern w:val="2"/>
                <w:szCs w:val="24"/>
              </w:rPr>
            </w:pPr>
          </w:p>
          <w:p w14:paraId="7019DDC3" w14:textId="48E8104A" w:rsidR="005A5832" w:rsidRPr="00DD6B07" w:rsidRDefault="00A10867" w:rsidP="00837D26">
            <w:pPr>
              <w:jc w:val="both"/>
              <w:rPr>
                <w:kern w:val="2"/>
              </w:rPr>
            </w:pPr>
            <w:r>
              <w:rPr>
                <w:kern w:val="2"/>
              </w:rPr>
              <w:t xml:space="preserve">Perskaičiavimas įforminamas Susitarimu ne vėliau kaip per </w:t>
            </w:r>
            <w:r w:rsidR="00390551" w:rsidRPr="00390551">
              <w:rPr>
                <w:kern w:val="2"/>
              </w:rPr>
              <w:t>10 (dešimt) darbo dienų</w:t>
            </w:r>
            <w:r w:rsidRPr="00390551">
              <w:rPr>
                <w:kern w:val="2"/>
              </w:rPr>
              <w:t xml:space="preserve"> </w:t>
            </w:r>
            <w:r>
              <w:rPr>
                <w:kern w:val="2"/>
              </w:rPr>
              <w:t xml:space="preserve">nuo PVM mokėjimą reglamentuojančių teisės aktų pasikeitimo, kuris tampa neatskiriama Sutarties dalimi. Perskaičiuota (-as) Sutarties kaina/įkainis taikoma (-as) už tą Prekių dalį, kurios bus tiekiamos </w:t>
            </w:r>
            <w:r w:rsidRPr="00390551">
              <w:rPr>
                <w:kern w:val="2"/>
              </w:rPr>
              <w:t>nuo Šalių pasirašyto Susitarimo įsigaliojimo dienos</w:t>
            </w:r>
            <w:r w:rsidR="00390551" w:rsidRPr="00390551">
              <w:rPr>
                <w:kern w:val="2"/>
              </w:rPr>
              <w:t>.</w:t>
            </w:r>
          </w:p>
        </w:tc>
      </w:tr>
      <w:tr w:rsidR="005A5832" w14:paraId="56572EB1" w14:textId="77777777" w:rsidTr="7E978C4E">
        <w:trPr>
          <w:trHeight w:val="300"/>
        </w:trPr>
        <w:tc>
          <w:tcPr>
            <w:tcW w:w="2704" w:type="dxa"/>
            <w:gridSpan w:val="2"/>
          </w:tcPr>
          <w:p w14:paraId="3D24B3D0"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4130821" w14:textId="77777777" w:rsidR="005A5832" w:rsidRDefault="00A10867">
            <w:pPr>
              <w:rPr>
                <w:kern w:val="2"/>
                <w:szCs w:val="24"/>
              </w:rPr>
            </w:pPr>
            <w:r>
              <w:rPr>
                <w:kern w:val="2"/>
                <w:szCs w:val="24"/>
              </w:rPr>
              <w:t>Netaikoma</w:t>
            </w:r>
          </w:p>
          <w:p w14:paraId="4C6EEBC1" w14:textId="77E8176D" w:rsidR="005A5832" w:rsidRDefault="005A5832">
            <w:pPr>
              <w:rPr>
                <w:kern w:val="2"/>
              </w:rPr>
            </w:pPr>
          </w:p>
        </w:tc>
      </w:tr>
      <w:tr w:rsidR="005A5832" w14:paraId="4DEADD90" w14:textId="77777777" w:rsidTr="7E978C4E">
        <w:trPr>
          <w:trHeight w:val="300"/>
        </w:trPr>
        <w:tc>
          <w:tcPr>
            <w:tcW w:w="2704" w:type="dxa"/>
            <w:gridSpan w:val="2"/>
          </w:tcPr>
          <w:p w14:paraId="2C9C4EBA" w14:textId="28C7DD53" w:rsidR="005A5832" w:rsidRPr="000A1889" w:rsidRDefault="00A10867">
            <w:pPr>
              <w:rPr>
                <w:b/>
                <w:bCs/>
                <w:kern w:val="2"/>
                <w:szCs w:val="24"/>
              </w:rPr>
            </w:pPr>
            <w:r>
              <w:rPr>
                <w:b/>
                <w:bCs/>
                <w:kern w:val="2"/>
                <w:szCs w:val="24"/>
              </w:rPr>
              <w:t>5.3.3. Sutarties kainos / įkainių peržiūra dėl kainų lygio pokyčio</w:t>
            </w:r>
          </w:p>
        </w:tc>
        <w:tc>
          <w:tcPr>
            <w:tcW w:w="6831" w:type="dxa"/>
            <w:gridSpan w:val="2"/>
          </w:tcPr>
          <w:p w14:paraId="3A00DB53" w14:textId="5E5CF973" w:rsidR="005A5832" w:rsidRPr="00CB0336" w:rsidRDefault="00A40929" w:rsidP="00CB0336">
            <w:pPr>
              <w:jc w:val="both"/>
              <w:rPr>
                <w:kern w:val="2"/>
                <w:szCs w:val="24"/>
              </w:rPr>
            </w:pPr>
            <w:r>
              <w:rPr>
                <w:color w:val="000000"/>
                <w:kern w:val="2"/>
                <w:szCs w:val="24"/>
                <w:shd w:val="clear" w:color="auto" w:fill="FFFFFF"/>
              </w:rPr>
              <w:t>Netaikoma</w:t>
            </w:r>
          </w:p>
        </w:tc>
      </w:tr>
      <w:tr w:rsidR="005A5832" w14:paraId="46E6908D" w14:textId="77777777" w:rsidTr="7E978C4E">
        <w:trPr>
          <w:trHeight w:val="300"/>
        </w:trPr>
        <w:tc>
          <w:tcPr>
            <w:tcW w:w="2704" w:type="dxa"/>
            <w:gridSpan w:val="2"/>
          </w:tcPr>
          <w:p w14:paraId="4642B20E"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7B5ADA3" w14:textId="77777777" w:rsidR="005A5832" w:rsidRDefault="00A10867">
            <w:pPr>
              <w:rPr>
                <w:kern w:val="2"/>
                <w:szCs w:val="24"/>
              </w:rPr>
            </w:pPr>
            <w:r>
              <w:rPr>
                <w:kern w:val="2"/>
                <w:szCs w:val="24"/>
              </w:rPr>
              <w:t>Netaikoma</w:t>
            </w:r>
          </w:p>
          <w:p w14:paraId="0FF8627A" w14:textId="249378C8" w:rsidR="005A5832" w:rsidRDefault="005A5832">
            <w:pPr>
              <w:rPr>
                <w:kern w:val="2"/>
                <w:szCs w:val="24"/>
              </w:rPr>
            </w:pPr>
          </w:p>
        </w:tc>
      </w:tr>
      <w:tr w:rsidR="005A5832" w14:paraId="22F18761" w14:textId="77777777" w:rsidTr="7E978C4E">
        <w:trPr>
          <w:trHeight w:val="300"/>
        </w:trPr>
        <w:tc>
          <w:tcPr>
            <w:tcW w:w="2704" w:type="dxa"/>
            <w:gridSpan w:val="2"/>
          </w:tcPr>
          <w:p w14:paraId="16444DD6"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5449414" w14:textId="42474533" w:rsidR="005A5832" w:rsidRPr="00A67C48" w:rsidRDefault="003F76E2" w:rsidP="00A67C48">
            <w:pPr>
              <w:jc w:val="both"/>
              <w:rPr>
                <w:kern w:val="2"/>
                <w:szCs w:val="24"/>
              </w:rPr>
            </w:pPr>
            <w:r>
              <w:rPr>
                <w:kern w:val="2"/>
                <w:szCs w:val="24"/>
              </w:rPr>
              <w:t>Netaikoma</w:t>
            </w:r>
          </w:p>
        </w:tc>
      </w:tr>
      <w:tr w:rsidR="005A5832" w14:paraId="26942254" w14:textId="77777777" w:rsidTr="7E978C4E">
        <w:trPr>
          <w:trHeight w:val="300"/>
        </w:trPr>
        <w:tc>
          <w:tcPr>
            <w:tcW w:w="2704" w:type="dxa"/>
            <w:gridSpan w:val="2"/>
          </w:tcPr>
          <w:p w14:paraId="26E34BF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772376DE" w14:textId="64DEEEC7" w:rsidR="00CC2B8A" w:rsidRPr="006E5F4A" w:rsidRDefault="006E5F4A" w:rsidP="009C70BD">
            <w:pPr>
              <w:tabs>
                <w:tab w:val="left" w:pos="1620"/>
              </w:tabs>
              <w:jc w:val="both"/>
              <w:rPr>
                <w:bCs/>
              </w:rPr>
            </w:pPr>
            <w:r w:rsidRPr="00A40929">
              <w:rPr>
                <w:bCs/>
              </w:rPr>
              <w:t>Už tinkamai ir laiku patiektas Prekes (atitinkančias Sutarties reikalavimus) su Pardavėju atsiskaitoma ne vėliau kaip per 30 (trisdešimt) dienų nuo Prekės priėmimo-perdavimo akto pasirašymo ir PVM sąskaitos-faktūros pateikimo dienos.</w:t>
            </w:r>
            <w:r w:rsidRPr="00A07333">
              <w:rPr>
                <w:bCs/>
              </w:rPr>
              <w:t xml:space="preserve"> </w:t>
            </w:r>
          </w:p>
        </w:tc>
      </w:tr>
      <w:tr w:rsidR="005A5832" w14:paraId="046A94FB" w14:textId="77777777" w:rsidTr="7E978C4E">
        <w:trPr>
          <w:trHeight w:val="300"/>
        </w:trPr>
        <w:tc>
          <w:tcPr>
            <w:tcW w:w="2704" w:type="dxa"/>
            <w:gridSpan w:val="2"/>
          </w:tcPr>
          <w:p w14:paraId="1BF5B7C6" w14:textId="77777777" w:rsidR="005A5832" w:rsidRDefault="00A10867">
            <w:pPr>
              <w:rPr>
                <w:b/>
                <w:bCs/>
                <w:kern w:val="2"/>
                <w:szCs w:val="24"/>
              </w:rPr>
            </w:pPr>
            <w:r>
              <w:rPr>
                <w:b/>
                <w:bCs/>
                <w:kern w:val="2"/>
                <w:szCs w:val="24"/>
              </w:rPr>
              <w:t>5.6. Avansas</w:t>
            </w:r>
          </w:p>
        </w:tc>
        <w:tc>
          <w:tcPr>
            <w:tcW w:w="6831" w:type="dxa"/>
            <w:gridSpan w:val="2"/>
          </w:tcPr>
          <w:p w14:paraId="424C4E74" w14:textId="598B7A8A" w:rsidR="005A5832" w:rsidRPr="006E5F4A" w:rsidRDefault="00A10867" w:rsidP="005F6114">
            <w:pPr>
              <w:rPr>
                <w:kern w:val="2"/>
                <w:szCs w:val="24"/>
                <w:lang w:val="en-US"/>
              </w:rPr>
            </w:pPr>
            <w:r>
              <w:rPr>
                <w:kern w:val="2"/>
                <w:szCs w:val="24"/>
              </w:rPr>
              <w:t>Netaikoma</w:t>
            </w:r>
          </w:p>
        </w:tc>
      </w:tr>
      <w:tr w:rsidR="005A5832" w14:paraId="14062311" w14:textId="77777777" w:rsidTr="7E978C4E">
        <w:trPr>
          <w:trHeight w:val="300"/>
        </w:trPr>
        <w:tc>
          <w:tcPr>
            <w:tcW w:w="2704" w:type="dxa"/>
            <w:gridSpan w:val="2"/>
          </w:tcPr>
          <w:p w14:paraId="07E216B0" w14:textId="77777777" w:rsidR="005A5832" w:rsidRDefault="00A10867">
            <w:pPr>
              <w:rPr>
                <w:b/>
                <w:bCs/>
                <w:kern w:val="2"/>
                <w:szCs w:val="24"/>
              </w:rPr>
            </w:pPr>
            <w:r>
              <w:rPr>
                <w:b/>
                <w:bCs/>
                <w:kern w:val="2"/>
                <w:szCs w:val="24"/>
              </w:rPr>
              <w:lastRenderedPageBreak/>
              <w:t>5.7. Avanso užtikrinimas</w:t>
            </w:r>
          </w:p>
        </w:tc>
        <w:tc>
          <w:tcPr>
            <w:tcW w:w="6831" w:type="dxa"/>
            <w:gridSpan w:val="2"/>
          </w:tcPr>
          <w:p w14:paraId="04ADA100" w14:textId="40913983"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244A43D" w14:textId="77777777" w:rsidTr="7E978C4E">
        <w:trPr>
          <w:trHeight w:val="300"/>
        </w:trPr>
        <w:tc>
          <w:tcPr>
            <w:tcW w:w="9535" w:type="dxa"/>
            <w:gridSpan w:val="4"/>
          </w:tcPr>
          <w:p w14:paraId="4A7C0124" w14:textId="77777777" w:rsidR="005A5832" w:rsidRDefault="00A10867">
            <w:pPr>
              <w:jc w:val="center"/>
              <w:rPr>
                <w:b/>
                <w:bCs/>
                <w:kern w:val="2"/>
                <w:szCs w:val="24"/>
              </w:rPr>
            </w:pPr>
            <w:r>
              <w:rPr>
                <w:b/>
                <w:bCs/>
                <w:kern w:val="2"/>
                <w:szCs w:val="24"/>
              </w:rPr>
              <w:t>6. PREKIŲ KOKYBĖ IR GARANTINIAI ĮSIPAREIGOJIMAI</w:t>
            </w:r>
          </w:p>
        </w:tc>
      </w:tr>
      <w:tr w:rsidR="005A5832" w14:paraId="29FD5705" w14:textId="77777777" w:rsidTr="7E978C4E">
        <w:trPr>
          <w:trHeight w:val="300"/>
        </w:trPr>
        <w:tc>
          <w:tcPr>
            <w:tcW w:w="2704" w:type="dxa"/>
            <w:gridSpan w:val="2"/>
          </w:tcPr>
          <w:p w14:paraId="6E5D69AF" w14:textId="77777777" w:rsidR="005A5832" w:rsidRDefault="00A10867">
            <w:pPr>
              <w:rPr>
                <w:b/>
                <w:bCs/>
                <w:kern w:val="2"/>
                <w:szCs w:val="24"/>
              </w:rPr>
            </w:pPr>
            <w:r>
              <w:rPr>
                <w:b/>
                <w:bCs/>
                <w:kern w:val="2"/>
                <w:szCs w:val="24"/>
              </w:rPr>
              <w:t>6.1. Garantinis terminas</w:t>
            </w:r>
          </w:p>
        </w:tc>
        <w:tc>
          <w:tcPr>
            <w:tcW w:w="6831" w:type="dxa"/>
            <w:gridSpan w:val="2"/>
          </w:tcPr>
          <w:p w14:paraId="564B836A" w14:textId="1FC5EC6F" w:rsidR="005A5832" w:rsidRDefault="00A10867" w:rsidP="005F6114">
            <w:pPr>
              <w:jc w:val="both"/>
              <w:rPr>
                <w:kern w:val="2"/>
                <w:szCs w:val="24"/>
              </w:rPr>
            </w:pPr>
            <w:r w:rsidRPr="00D366EA">
              <w:rPr>
                <w:kern w:val="2"/>
                <w:szCs w:val="24"/>
              </w:rPr>
              <w:t>Prek</w:t>
            </w:r>
            <w:r w:rsidR="00E978D0" w:rsidRPr="00D366EA">
              <w:rPr>
                <w:kern w:val="2"/>
                <w:szCs w:val="24"/>
              </w:rPr>
              <w:t>ei</w:t>
            </w:r>
            <w:r w:rsidRPr="00D366EA">
              <w:rPr>
                <w:kern w:val="2"/>
                <w:szCs w:val="24"/>
              </w:rPr>
              <w:t xml:space="preserve"> nustatomas Tiekėjo pasiūlytas arba Prek</w:t>
            </w:r>
            <w:r w:rsidR="00E978D0" w:rsidRPr="00D366EA">
              <w:rPr>
                <w:kern w:val="2"/>
                <w:szCs w:val="24"/>
              </w:rPr>
              <w:t>ės</w:t>
            </w:r>
            <w:r w:rsidRPr="00D366EA">
              <w:rPr>
                <w:kern w:val="2"/>
                <w:szCs w:val="24"/>
              </w:rPr>
              <w:t xml:space="preserve"> gamintojo taikomas Garantinis terminas, tačiau bet kokiu atveju </w:t>
            </w:r>
            <w:r w:rsidRPr="00D366EA">
              <w:rPr>
                <w:b/>
                <w:bCs/>
                <w:kern w:val="2"/>
                <w:szCs w:val="24"/>
              </w:rPr>
              <w:t>ne trumpesnis kaip</w:t>
            </w:r>
            <w:r w:rsidRPr="00D366EA">
              <w:rPr>
                <w:kern w:val="2"/>
                <w:szCs w:val="24"/>
              </w:rPr>
              <w:t xml:space="preserve"> </w:t>
            </w:r>
            <w:r w:rsidR="00A93FB5" w:rsidRPr="00D366EA">
              <w:rPr>
                <w:b/>
                <w:bCs/>
                <w:kern w:val="2"/>
                <w:szCs w:val="24"/>
              </w:rPr>
              <w:t>36</w:t>
            </w:r>
            <w:r w:rsidR="005F6114" w:rsidRPr="00D366EA">
              <w:rPr>
                <w:b/>
                <w:bCs/>
                <w:kern w:val="2"/>
                <w:szCs w:val="24"/>
              </w:rPr>
              <w:t xml:space="preserve"> (</w:t>
            </w:r>
            <w:r w:rsidR="00D366EA" w:rsidRPr="00D366EA">
              <w:rPr>
                <w:b/>
                <w:bCs/>
                <w:kern w:val="2"/>
                <w:szCs w:val="24"/>
              </w:rPr>
              <w:t>trisdešimt šešių</w:t>
            </w:r>
            <w:r w:rsidR="005F6114" w:rsidRPr="00D366EA">
              <w:rPr>
                <w:b/>
                <w:bCs/>
                <w:kern w:val="2"/>
                <w:szCs w:val="24"/>
              </w:rPr>
              <w:t>)</w:t>
            </w:r>
            <w:r w:rsidR="005F6114" w:rsidRPr="00D366EA">
              <w:rPr>
                <w:kern w:val="2"/>
                <w:szCs w:val="24"/>
              </w:rPr>
              <w:t xml:space="preserve"> mėnesi</w:t>
            </w:r>
            <w:r w:rsidR="004471BA" w:rsidRPr="00D366EA">
              <w:rPr>
                <w:kern w:val="2"/>
                <w:szCs w:val="24"/>
              </w:rPr>
              <w:t>ų</w:t>
            </w:r>
            <w:r w:rsidRPr="00D366EA">
              <w:rPr>
                <w:kern w:val="2"/>
                <w:szCs w:val="24"/>
              </w:rPr>
              <w:t>.</w:t>
            </w:r>
            <w:r>
              <w:rPr>
                <w:kern w:val="2"/>
                <w:szCs w:val="24"/>
              </w:rPr>
              <w:t xml:space="preserve"> Garantinis terminas, skaičiuojamas nuo Prekių perdavimo–priėmimo akto </w:t>
            </w:r>
            <w:r w:rsidR="004471BA">
              <w:rPr>
                <w:kern w:val="2"/>
                <w:szCs w:val="24"/>
              </w:rPr>
              <w:t>ir</w:t>
            </w:r>
            <w:r>
              <w:rPr>
                <w:kern w:val="2"/>
                <w:szCs w:val="24"/>
              </w:rPr>
              <w:t xml:space="preserve"> </w:t>
            </w:r>
            <w:r w:rsidR="004471BA" w:rsidRPr="00A07333">
              <w:rPr>
                <w:bCs/>
              </w:rPr>
              <w:t>PVM sąskaitos-faktūros</w:t>
            </w:r>
            <w:r>
              <w:rPr>
                <w:kern w:val="2"/>
                <w:szCs w:val="24"/>
              </w:rPr>
              <w:t xml:space="preserve"> pasirašymo dienos.</w:t>
            </w:r>
          </w:p>
        </w:tc>
      </w:tr>
      <w:tr w:rsidR="005A5832" w14:paraId="4943A62F" w14:textId="77777777" w:rsidTr="7E978C4E">
        <w:trPr>
          <w:trHeight w:val="300"/>
        </w:trPr>
        <w:tc>
          <w:tcPr>
            <w:tcW w:w="2704" w:type="dxa"/>
            <w:gridSpan w:val="2"/>
          </w:tcPr>
          <w:p w14:paraId="770028AA" w14:textId="77777777" w:rsidR="005A5832" w:rsidRDefault="00A10867">
            <w:pPr>
              <w:rPr>
                <w:b/>
                <w:bCs/>
                <w:kern w:val="2"/>
                <w:szCs w:val="24"/>
              </w:rPr>
            </w:pPr>
            <w:r>
              <w:rPr>
                <w:b/>
                <w:bCs/>
                <w:kern w:val="2"/>
                <w:szCs w:val="24"/>
              </w:rPr>
              <w:t>6.2. Garantinė priežiūra</w:t>
            </w:r>
          </w:p>
        </w:tc>
        <w:tc>
          <w:tcPr>
            <w:tcW w:w="6831" w:type="dxa"/>
            <w:gridSpan w:val="2"/>
          </w:tcPr>
          <w:p w14:paraId="56603AF5" w14:textId="3C1490DC" w:rsidR="00A86371" w:rsidRPr="00A86371" w:rsidRDefault="00A86371" w:rsidP="00A86371">
            <w:pPr>
              <w:shd w:val="clear" w:color="auto" w:fill="FFFFFF" w:themeFill="background1"/>
              <w:tabs>
                <w:tab w:val="left" w:pos="-180"/>
              </w:tabs>
              <w:spacing w:before="60" w:after="60"/>
              <w:jc w:val="both"/>
              <w:rPr>
                <w:rFonts w:eastAsia="Calibri"/>
                <w:bCs/>
                <w:iCs/>
                <w:szCs w:val="24"/>
              </w:rPr>
            </w:pPr>
            <w:r w:rsidRPr="00A811FD">
              <w:rPr>
                <w:rFonts w:eastAsia="Calibri"/>
                <w:bCs/>
                <w:iCs/>
                <w:szCs w:val="24"/>
              </w:rPr>
              <w:t xml:space="preserve">Tiekėjas privalo nemokamai pašalinti trūkumus per </w:t>
            </w:r>
            <w:r w:rsidR="00A811FD" w:rsidRPr="00A811FD">
              <w:rPr>
                <w:rFonts w:eastAsia="Calibri"/>
                <w:b/>
                <w:iCs/>
                <w:szCs w:val="24"/>
              </w:rPr>
              <w:t>3</w:t>
            </w:r>
            <w:r w:rsidR="00B657FE" w:rsidRPr="00A811FD">
              <w:rPr>
                <w:rFonts w:eastAsia="Calibri"/>
                <w:b/>
                <w:bCs/>
                <w:iCs/>
                <w:szCs w:val="24"/>
              </w:rPr>
              <w:t xml:space="preserve"> (</w:t>
            </w:r>
            <w:r w:rsidR="00A811FD" w:rsidRPr="00A811FD">
              <w:rPr>
                <w:rFonts w:eastAsia="Calibri"/>
                <w:b/>
                <w:bCs/>
                <w:iCs/>
                <w:szCs w:val="24"/>
              </w:rPr>
              <w:t>tris</w:t>
            </w:r>
            <w:r w:rsidR="00B657FE" w:rsidRPr="00A811FD">
              <w:rPr>
                <w:rFonts w:eastAsia="Calibri"/>
                <w:b/>
                <w:bCs/>
                <w:iCs/>
                <w:szCs w:val="24"/>
              </w:rPr>
              <w:t xml:space="preserve">) </w:t>
            </w:r>
            <w:r w:rsidR="00A811FD" w:rsidRPr="00A811FD">
              <w:rPr>
                <w:rFonts w:eastAsia="Calibri"/>
                <w:b/>
                <w:bCs/>
                <w:iCs/>
                <w:szCs w:val="24"/>
              </w:rPr>
              <w:t>darbo dienas</w:t>
            </w:r>
            <w:r w:rsidRPr="00A811FD">
              <w:rPr>
                <w:rFonts w:eastAsia="Calibri"/>
                <w:bCs/>
                <w:iCs/>
                <w:szCs w:val="24"/>
              </w:rPr>
              <w:t>, nuo Pirkėjo rašytinio reikalavimo dėl trūkumų šalinimo pateikimo dienos.</w:t>
            </w:r>
          </w:p>
          <w:p w14:paraId="7D2D2DD1" w14:textId="77777777" w:rsidR="005A5832" w:rsidRPr="009F5591" w:rsidRDefault="00A10867">
            <w:pPr>
              <w:rPr>
                <w:kern w:val="2"/>
                <w:szCs w:val="24"/>
              </w:rPr>
            </w:pPr>
            <w:r>
              <w:rPr>
                <w:kern w:val="2"/>
                <w:szCs w:val="24"/>
              </w:rPr>
              <w:t>Prekių trūkumų nustatymo bei šalinimo tvarka nustatyta Bendrųjų sąlygų 7 skyriuje.</w:t>
            </w:r>
          </w:p>
        </w:tc>
      </w:tr>
      <w:tr w:rsidR="005A5832" w14:paraId="35C7D9DF" w14:textId="77777777" w:rsidTr="7E978C4E">
        <w:trPr>
          <w:trHeight w:val="300"/>
        </w:trPr>
        <w:tc>
          <w:tcPr>
            <w:tcW w:w="9535" w:type="dxa"/>
            <w:gridSpan w:val="4"/>
          </w:tcPr>
          <w:p w14:paraId="434B2B45" w14:textId="77777777" w:rsidR="005A5832" w:rsidRDefault="00A10867">
            <w:pPr>
              <w:jc w:val="center"/>
              <w:rPr>
                <w:b/>
                <w:bCs/>
                <w:kern w:val="2"/>
                <w:szCs w:val="24"/>
              </w:rPr>
            </w:pPr>
            <w:r>
              <w:rPr>
                <w:b/>
                <w:bCs/>
                <w:kern w:val="2"/>
                <w:szCs w:val="24"/>
              </w:rPr>
              <w:t>7. SUTARTIES VYKDYMUI PASITELKIAMI SUBTIEKĖJAI</w:t>
            </w:r>
          </w:p>
        </w:tc>
      </w:tr>
      <w:tr w:rsidR="005A5832" w14:paraId="07A1AA37" w14:textId="77777777" w:rsidTr="7E978C4E">
        <w:trPr>
          <w:trHeight w:val="300"/>
        </w:trPr>
        <w:tc>
          <w:tcPr>
            <w:tcW w:w="2704" w:type="dxa"/>
            <w:gridSpan w:val="2"/>
          </w:tcPr>
          <w:p w14:paraId="4EFE17C1"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130E28C2" w14:textId="6385A44E" w:rsidR="00486CF4" w:rsidRPr="00486CF4" w:rsidRDefault="00486CF4" w:rsidP="00486CF4">
            <w:pPr>
              <w:rPr>
                <w:color w:val="000000"/>
                <w:szCs w:val="24"/>
                <w:lang w:eastAsia="lt-LT"/>
              </w:rPr>
            </w:pPr>
            <w:r w:rsidRPr="00486CF4">
              <w:rPr>
                <w:color w:val="000000"/>
                <w:szCs w:val="24"/>
                <w:lang w:eastAsia="lt-LT"/>
              </w:rPr>
              <w:t>Sutarties vykdymui subtiekėjai nepasitelkiami.</w:t>
            </w:r>
          </w:p>
          <w:p w14:paraId="6E8EF7D1" w14:textId="4186F581" w:rsidR="00486CF4" w:rsidRPr="00486CF4" w:rsidRDefault="005916D4" w:rsidP="00486CF4">
            <w:pPr>
              <w:rPr>
                <w:szCs w:val="24"/>
                <w:lang w:eastAsia="lt-LT"/>
              </w:rPr>
            </w:pPr>
            <w:r w:rsidRPr="00CA047D">
              <w:rPr>
                <w:szCs w:val="24"/>
                <w:lang w:eastAsia="lt-LT"/>
              </w:rPr>
              <w:t>/</w:t>
            </w:r>
          </w:p>
          <w:p w14:paraId="1A92AA72" w14:textId="43E045AE" w:rsidR="005A5832" w:rsidRPr="00083AC3" w:rsidRDefault="00486CF4">
            <w:pPr>
              <w:rPr>
                <w:color w:val="000000"/>
                <w:szCs w:val="24"/>
                <w:lang w:eastAsia="lt-LT"/>
              </w:rPr>
            </w:pPr>
            <w:r w:rsidRPr="00486CF4">
              <w:rPr>
                <w:color w:val="000000"/>
                <w:szCs w:val="24"/>
                <w:lang w:eastAsia="lt-LT"/>
              </w:rPr>
              <w:t>Sutarties vykdymui pasitelkiami subtiekėjai yra nurodyti Sutarties priede Nr.</w:t>
            </w:r>
            <w:r>
              <w:rPr>
                <w:color w:val="000000"/>
                <w:szCs w:val="24"/>
                <w:lang w:eastAsia="lt-LT"/>
              </w:rPr>
              <w:t xml:space="preserve"> </w:t>
            </w:r>
            <w:r w:rsidR="00483335">
              <w:rPr>
                <w:color w:val="000000"/>
                <w:szCs w:val="24"/>
                <w:lang w:eastAsia="lt-LT"/>
              </w:rPr>
              <w:t xml:space="preserve">2 „Pasiūlymas“, 4 lentelėje </w:t>
            </w:r>
            <w:r>
              <w:rPr>
                <w:color w:val="000000"/>
                <w:szCs w:val="24"/>
                <w:lang w:eastAsia="lt-LT"/>
              </w:rPr>
              <w:t xml:space="preserve"> </w:t>
            </w:r>
            <w:r w:rsidRPr="00483335">
              <w:rPr>
                <w:color w:val="000000"/>
                <w:szCs w:val="24"/>
                <w:lang w:eastAsia="lt-LT"/>
              </w:rPr>
              <w:t>„</w:t>
            </w:r>
            <w:r w:rsidR="00483335" w:rsidRPr="00483335">
              <w:rPr>
                <w:szCs w:val="24"/>
              </w:rPr>
              <w:t>Informacija apie subtiekėjus (jeigu žinoma)</w:t>
            </w:r>
            <w:r w:rsidRPr="00483335">
              <w:rPr>
                <w:color w:val="000000"/>
                <w:szCs w:val="24"/>
                <w:lang w:eastAsia="lt-LT"/>
              </w:rPr>
              <w:t>“</w:t>
            </w:r>
          </w:p>
        </w:tc>
      </w:tr>
      <w:tr w:rsidR="005A5832" w14:paraId="3A49D430" w14:textId="77777777" w:rsidTr="7E978C4E">
        <w:trPr>
          <w:trHeight w:val="300"/>
        </w:trPr>
        <w:tc>
          <w:tcPr>
            <w:tcW w:w="9535" w:type="dxa"/>
            <w:gridSpan w:val="4"/>
          </w:tcPr>
          <w:p w14:paraId="600BA871" w14:textId="77777777" w:rsidR="005A5832" w:rsidRDefault="00A10867">
            <w:pPr>
              <w:jc w:val="center"/>
              <w:rPr>
                <w:b/>
                <w:bCs/>
                <w:kern w:val="2"/>
                <w:szCs w:val="24"/>
              </w:rPr>
            </w:pPr>
            <w:r>
              <w:rPr>
                <w:b/>
                <w:bCs/>
                <w:kern w:val="2"/>
                <w:szCs w:val="24"/>
              </w:rPr>
              <w:t>8. PRIEVOLIŲ PAGAL SUTARTĮ ĮVYKDYMO UŽTIKRINIMAS</w:t>
            </w:r>
          </w:p>
        </w:tc>
      </w:tr>
      <w:tr w:rsidR="005A5832" w14:paraId="462C2478" w14:textId="77777777" w:rsidTr="7E978C4E">
        <w:trPr>
          <w:trHeight w:val="300"/>
        </w:trPr>
        <w:tc>
          <w:tcPr>
            <w:tcW w:w="2704" w:type="dxa"/>
            <w:gridSpan w:val="2"/>
          </w:tcPr>
          <w:p w14:paraId="3D5E06CF"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B381714" w14:textId="3EAEA76A" w:rsidR="005A5832" w:rsidRDefault="00A10867">
            <w:pPr>
              <w:rPr>
                <w:kern w:val="2"/>
                <w:szCs w:val="24"/>
              </w:rPr>
            </w:pPr>
            <w:r>
              <w:rPr>
                <w:kern w:val="2"/>
                <w:szCs w:val="24"/>
              </w:rPr>
              <w:t>Prievolių pagal Sutartį įvykdymas užtikrinamas:</w:t>
            </w:r>
          </w:p>
          <w:p w14:paraId="34C6B575" w14:textId="75629A4C" w:rsidR="005A5832" w:rsidRDefault="00A10867">
            <w:pPr>
              <w:rPr>
                <w:kern w:val="2"/>
                <w:szCs w:val="24"/>
              </w:rPr>
            </w:pPr>
            <w:r>
              <w:rPr>
                <w:kern w:val="2"/>
                <w:szCs w:val="24"/>
              </w:rPr>
              <w:t>Netesybomis (delspinigiais, bauda)</w:t>
            </w:r>
            <w:r w:rsidR="005F6114">
              <w:rPr>
                <w:kern w:val="2"/>
                <w:szCs w:val="24"/>
              </w:rPr>
              <w:t>.</w:t>
            </w:r>
          </w:p>
        </w:tc>
      </w:tr>
      <w:tr w:rsidR="005A5832" w14:paraId="64625D78" w14:textId="77777777" w:rsidTr="7E978C4E">
        <w:trPr>
          <w:trHeight w:val="300"/>
        </w:trPr>
        <w:tc>
          <w:tcPr>
            <w:tcW w:w="2704" w:type="dxa"/>
            <w:gridSpan w:val="2"/>
          </w:tcPr>
          <w:p w14:paraId="267FD6B4"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15C93E29" w14:textId="6A840496" w:rsidR="005A5832" w:rsidRDefault="00A10867">
            <w:pPr>
              <w:rPr>
                <w:kern w:val="2"/>
                <w:szCs w:val="24"/>
              </w:rPr>
            </w:pPr>
            <w:r>
              <w:rPr>
                <w:kern w:val="2"/>
                <w:szCs w:val="24"/>
              </w:rPr>
              <w:t>Netaikoma</w:t>
            </w:r>
          </w:p>
        </w:tc>
      </w:tr>
      <w:tr w:rsidR="005A5832" w14:paraId="5F50D1C6" w14:textId="77777777" w:rsidTr="7E978C4E">
        <w:trPr>
          <w:trHeight w:val="300"/>
        </w:trPr>
        <w:tc>
          <w:tcPr>
            <w:tcW w:w="9535" w:type="dxa"/>
            <w:gridSpan w:val="4"/>
          </w:tcPr>
          <w:p w14:paraId="2CA8B5BD"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68363B5B" w14:textId="77777777" w:rsidTr="7E978C4E">
        <w:trPr>
          <w:trHeight w:val="300"/>
        </w:trPr>
        <w:tc>
          <w:tcPr>
            <w:tcW w:w="2704" w:type="dxa"/>
            <w:gridSpan w:val="2"/>
          </w:tcPr>
          <w:p w14:paraId="3A8C8906"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B348099" w14:textId="61EC1A46" w:rsidR="005A5832" w:rsidRPr="001E15B6" w:rsidRDefault="00A10867" w:rsidP="001E15B6">
            <w:pPr>
              <w:jc w:val="both"/>
              <w:rPr>
                <w:color w:val="FF0000"/>
                <w:kern w:val="2"/>
                <w:szCs w:val="24"/>
              </w:rPr>
            </w:pPr>
            <w:r>
              <w:rPr>
                <w:color w:val="000000"/>
                <w:kern w:val="2"/>
                <w:szCs w:val="24"/>
              </w:rPr>
              <w:t>Jei Pirkėjas, gavęs tinkamai pateiktą ir užpildytą Sąskaitą, uždelsia atsiskaityti už tinkamai Tiekėjo  perduot</w:t>
            </w:r>
            <w:r w:rsidR="00E978D0">
              <w:rPr>
                <w:color w:val="000000"/>
                <w:kern w:val="2"/>
                <w:szCs w:val="24"/>
              </w:rPr>
              <w:t>ą</w:t>
            </w:r>
            <w:r>
              <w:rPr>
                <w:color w:val="000000"/>
                <w:kern w:val="2"/>
                <w:szCs w:val="24"/>
              </w:rPr>
              <w:t xml:space="preserve"> kokybišk</w:t>
            </w:r>
            <w:r w:rsidR="00E978D0">
              <w:rPr>
                <w:color w:val="000000"/>
                <w:kern w:val="2"/>
                <w:szCs w:val="24"/>
              </w:rPr>
              <w:t>ą</w:t>
            </w:r>
            <w:r>
              <w:rPr>
                <w:color w:val="000000"/>
                <w:kern w:val="2"/>
                <w:szCs w:val="24"/>
              </w:rPr>
              <w:t xml:space="preserve"> Prek</w:t>
            </w:r>
            <w:r w:rsidR="00E978D0">
              <w:rPr>
                <w:color w:val="000000"/>
                <w:kern w:val="2"/>
                <w:szCs w:val="24"/>
              </w:rPr>
              <w:t>ę</w:t>
            </w:r>
            <w:r>
              <w:rPr>
                <w:color w:val="000000"/>
                <w:kern w:val="2"/>
                <w:szCs w:val="24"/>
              </w:rPr>
              <w:t xml:space="preserve"> per Sutartyje nurodytą terminą, Tiekėjas nuo kitos nei nustatytas terminas dienos skaičiuoja Pirkėjui </w:t>
            </w:r>
            <w:r w:rsidRPr="005F6114">
              <w:rPr>
                <w:kern w:val="2"/>
                <w:szCs w:val="24"/>
              </w:rPr>
              <w:t>0,0</w:t>
            </w:r>
            <w:r w:rsidR="005F6114" w:rsidRPr="005F6114">
              <w:rPr>
                <w:kern w:val="2"/>
                <w:szCs w:val="24"/>
              </w:rPr>
              <w:t>5</w:t>
            </w:r>
            <w:r w:rsidRPr="005F6114">
              <w:rPr>
                <w:kern w:val="2"/>
                <w:szCs w:val="24"/>
              </w:rPr>
              <w:t xml:space="preserve"> (</w:t>
            </w:r>
            <w:r w:rsidR="005F6114" w:rsidRPr="005F6114">
              <w:rPr>
                <w:kern w:val="2"/>
                <w:szCs w:val="24"/>
              </w:rPr>
              <w:t>penkios</w:t>
            </w:r>
            <w:r w:rsidRPr="005F6114">
              <w:rPr>
                <w:kern w:val="2"/>
                <w:szCs w:val="24"/>
              </w:rPr>
              <w:t xml:space="preserve"> šimtosios) procento</w:t>
            </w:r>
            <w:r>
              <w:rPr>
                <w:color w:val="000000"/>
                <w:kern w:val="2"/>
                <w:szCs w:val="24"/>
              </w:rPr>
              <w:t xml:space="preserve"> dydžio delspinigius nuo neapmokėtos sumos be PVM už kiekvieną vėlavimo </w:t>
            </w:r>
            <w:r w:rsidRPr="001E15B6">
              <w:rPr>
                <w:kern w:val="2"/>
                <w:szCs w:val="24"/>
              </w:rPr>
              <w:t>dieną. </w:t>
            </w:r>
          </w:p>
        </w:tc>
      </w:tr>
      <w:tr w:rsidR="005A5832" w14:paraId="2327500E" w14:textId="77777777" w:rsidTr="7E978C4E">
        <w:trPr>
          <w:trHeight w:val="300"/>
        </w:trPr>
        <w:tc>
          <w:tcPr>
            <w:tcW w:w="2704" w:type="dxa"/>
            <w:gridSpan w:val="2"/>
          </w:tcPr>
          <w:p w14:paraId="039000BB" w14:textId="77777777" w:rsidR="005A5832" w:rsidRDefault="00A10867">
            <w:pPr>
              <w:rPr>
                <w:b/>
                <w:bCs/>
                <w:kern w:val="2"/>
                <w:szCs w:val="24"/>
              </w:rPr>
            </w:pPr>
            <w:r>
              <w:rPr>
                <w:b/>
                <w:bCs/>
                <w:kern w:val="2"/>
                <w:szCs w:val="24"/>
              </w:rPr>
              <w:t>9.2. Tiekėjui taikomos netesybos</w:t>
            </w:r>
          </w:p>
        </w:tc>
        <w:tc>
          <w:tcPr>
            <w:tcW w:w="6831" w:type="dxa"/>
            <w:gridSpan w:val="2"/>
          </w:tcPr>
          <w:p w14:paraId="4678C446" w14:textId="55DA04A1" w:rsidR="005A5832" w:rsidRPr="00821707" w:rsidRDefault="00A10867" w:rsidP="00821707">
            <w:pPr>
              <w:jc w:val="both"/>
              <w:rPr>
                <w:kern w:val="2"/>
                <w:szCs w:val="24"/>
              </w:rPr>
            </w:pPr>
            <w:r w:rsidRPr="00821707">
              <w:rPr>
                <w:kern w:val="2"/>
                <w:szCs w:val="24"/>
              </w:rPr>
              <w:t>9.2.1. Jeigu Tiekėjas vėluoja vykdyti užsakymą, tiekti Prek</w:t>
            </w:r>
            <w:r w:rsidR="00E978D0">
              <w:rPr>
                <w:kern w:val="2"/>
                <w:szCs w:val="24"/>
              </w:rPr>
              <w:t>ę</w:t>
            </w:r>
            <w:r w:rsidRPr="00821707">
              <w:rPr>
                <w:kern w:val="2"/>
                <w:szCs w:val="24"/>
              </w:rPr>
              <w:t xml:space="preserve"> ar ištaisyti j</w:t>
            </w:r>
            <w:r w:rsidR="00E978D0">
              <w:rPr>
                <w:kern w:val="2"/>
                <w:szCs w:val="24"/>
              </w:rPr>
              <w:t>os</w:t>
            </w:r>
            <w:r w:rsidRPr="00821707">
              <w:rPr>
                <w:kern w:val="2"/>
                <w:szCs w:val="24"/>
              </w:rPr>
              <w:t xml:space="preserve"> trūkum</w:t>
            </w:r>
            <w:r w:rsidR="00E978D0">
              <w:rPr>
                <w:kern w:val="2"/>
                <w:szCs w:val="24"/>
              </w:rPr>
              <w:t>ą</w:t>
            </w:r>
            <w:r w:rsidRPr="00821707">
              <w:rPr>
                <w:kern w:val="2"/>
                <w:szCs w:val="24"/>
              </w:rPr>
              <w:t xml:space="preserve"> arba nevykdo kitų sutartinių įsipareigojimų, Pirkėjas nuo kitos nei nustatytas terminas dienos Tiekėjui skaičiuoja 0,0</w:t>
            </w:r>
            <w:r w:rsidR="00821707" w:rsidRPr="00821707">
              <w:rPr>
                <w:kern w:val="2"/>
                <w:szCs w:val="24"/>
              </w:rPr>
              <w:t>5</w:t>
            </w:r>
            <w:r w:rsidRPr="00821707">
              <w:rPr>
                <w:kern w:val="2"/>
                <w:szCs w:val="24"/>
              </w:rPr>
              <w:t xml:space="preserve"> (</w:t>
            </w:r>
            <w:r w:rsidR="00821707" w:rsidRPr="00821707">
              <w:rPr>
                <w:kern w:val="2"/>
                <w:szCs w:val="24"/>
              </w:rPr>
              <w:t>penkios</w:t>
            </w:r>
            <w:r w:rsidRPr="00821707">
              <w:rPr>
                <w:kern w:val="2"/>
                <w:szCs w:val="24"/>
              </w:rPr>
              <w:t xml:space="preserve"> šimtosios) procento  dydžio delspinigius už kiekvieną uždelstą dieną nuo laiku neperduot</w:t>
            </w:r>
            <w:r w:rsidR="00E978D0">
              <w:rPr>
                <w:kern w:val="2"/>
                <w:szCs w:val="24"/>
              </w:rPr>
              <w:t>os</w:t>
            </w:r>
            <w:r w:rsidRPr="00821707">
              <w:rPr>
                <w:kern w:val="2"/>
                <w:szCs w:val="24"/>
              </w:rPr>
              <w:t xml:space="preserve"> Prek</w:t>
            </w:r>
            <w:r w:rsidR="00E978D0">
              <w:rPr>
                <w:kern w:val="2"/>
                <w:szCs w:val="24"/>
              </w:rPr>
              <w:t>ės</w:t>
            </w:r>
            <w:r w:rsidRPr="00821707">
              <w:rPr>
                <w:kern w:val="2"/>
                <w:szCs w:val="24"/>
              </w:rPr>
              <w:t>, turinči</w:t>
            </w:r>
            <w:r w:rsidR="00E978D0">
              <w:rPr>
                <w:kern w:val="2"/>
                <w:szCs w:val="24"/>
              </w:rPr>
              <w:t>os</w:t>
            </w:r>
            <w:r w:rsidRPr="00821707">
              <w:rPr>
                <w:kern w:val="2"/>
                <w:szCs w:val="24"/>
              </w:rPr>
              <w:t xml:space="preserve"> trūkumų, kainos be PVM. </w:t>
            </w:r>
          </w:p>
          <w:p w14:paraId="220E9011" w14:textId="77777777" w:rsidR="005A5832" w:rsidRPr="00821707" w:rsidRDefault="005A5832" w:rsidP="00821707">
            <w:pPr>
              <w:jc w:val="both"/>
              <w:rPr>
                <w:kern w:val="2"/>
                <w:szCs w:val="24"/>
              </w:rPr>
            </w:pPr>
          </w:p>
          <w:p w14:paraId="23B99F77" w14:textId="207E537D" w:rsidR="005A5832" w:rsidRPr="00821707" w:rsidRDefault="00A10867" w:rsidP="00821707">
            <w:pPr>
              <w:jc w:val="both"/>
              <w:rPr>
                <w:b/>
                <w:bCs/>
                <w:kern w:val="2"/>
                <w:szCs w:val="24"/>
              </w:rPr>
            </w:pPr>
            <w:r w:rsidRPr="00821707">
              <w:rPr>
                <w:kern w:val="2"/>
                <w:szCs w:val="24"/>
              </w:rPr>
              <w:t xml:space="preserve">9.2.2. Tiekėjas privalo sumokėti Pirkėjui netesybas per </w:t>
            </w:r>
            <w:r w:rsidR="00821707" w:rsidRPr="00821707">
              <w:rPr>
                <w:kern w:val="2"/>
                <w:szCs w:val="24"/>
              </w:rPr>
              <w:t>10 (dešimt) darbo</w:t>
            </w:r>
            <w:r w:rsidRPr="00821707">
              <w:rPr>
                <w:kern w:val="2"/>
                <w:szCs w:val="24"/>
              </w:rPr>
              <w:t xml:space="preserve"> dienų nuo Pirkėjo pareikalavimo. </w:t>
            </w:r>
          </w:p>
        </w:tc>
      </w:tr>
      <w:tr w:rsidR="005A5832" w14:paraId="5D69AC0C" w14:textId="77777777" w:rsidTr="7E978C4E">
        <w:trPr>
          <w:trHeight w:val="300"/>
        </w:trPr>
        <w:tc>
          <w:tcPr>
            <w:tcW w:w="2704" w:type="dxa"/>
            <w:gridSpan w:val="2"/>
          </w:tcPr>
          <w:p w14:paraId="3636E8ED" w14:textId="77777777" w:rsidR="005A5832" w:rsidRDefault="00A10867">
            <w:pPr>
              <w:rPr>
                <w:b/>
                <w:bCs/>
                <w:kern w:val="2"/>
                <w:szCs w:val="24"/>
              </w:rPr>
            </w:pPr>
            <w:r>
              <w:rPr>
                <w:b/>
                <w:bCs/>
                <w:kern w:val="2"/>
                <w:szCs w:val="24"/>
              </w:rPr>
              <w:t xml:space="preserve">9.3. Tiekėjui / Pirkėjui taikoma bauda </w:t>
            </w:r>
            <w:r>
              <w:rPr>
                <w:b/>
                <w:bCs/>
                <w:kern w:val="2"/>
                <w:szCs w:val="24"/>
              </w:rPr>
              <w:lastRenderedPageBreak/>
              <w:t>nutraukus Sutartį dėl esminio Sutarties pažeidimo</w:t>
            </w:r>
          </w:p>
        </w:tc>
        <w:tc>
          <w:tcPr>
            <w:tcW w:w="6831" w:type="dxa"/>
            <w:gridSpan w:val="2"/>
          </w:tcPr>
          <w:p w14:paraId="73929CA5" w14:textId="3B9E1963" w:rsidR="005A5832" w:rsidRDefault="00A10867">
            <w:pPr>
              <w:rPr>
                <w:kern w:val="2"/>
                <w:szCs w:val="24"/>
              </w:rPr>
            </w:pPr>
            <w:r>
              <w:rPr>
                <w:kern w:val="2"/>
                <w:szCs w:val="24"/>
              </w:rPr>
              <w:lastRenderedPageBreak/>
              <w:t xml:space="preserve">Nutraukus Sutartį dėl esminio Sutarties pažeidimo, nustatyto Sutarties Specialiosiose sąlygose, mokama </w:t>
            </w:r>
            <w:r w:rsidR="00BC031B" w:rsidRPr="00BC031B">
              <w:rPr>
                <w:kern w:val="2"/>
                <w:szCs w:val="24"/>
              </w:rPr>
              <w:t>5 (penk</w:t>
            </w:r>
            <w:r w:rsidR="00BC031B">
              <w:rPr>
                <w:kern w:val="2"/>
                <w:szCs w:val="24"/>
              </w:rPr>
              <w:t>i</w:t>
            </w:r>
            <w:r w:rsidR="00BC031B" w:rsidRPr="00BC031B">
              <w:rPr>
                <w:kern w:val="2"/>
                <w:szCs w:val="24"/>
              </w:rPr>
              <w:t xml:space="preserve">ų) </w:t>
            </w:r>
            <w:r>
              <w:rPr>
                <w:kern w:val="2"/>
                <w:szCs w:val="24"/>
              </w:rPr>
              <w:t xml:space="preserve">procentų </w:t>
            </w:r>
            <w:r>
              <w:rPr>
                <w:kern w:val="2"/>
                <w:szCs w:val="24"/>
              </w:rPr>
              <w:lastRenderedPageBreak/>
              <w:t xml:space="preserve">dydžio bauda nuo Pradinės Sutarties vertės be PVM, nurodytos Specialiųjų sąlygų 5.2 punkte. </w:t>
            </w:r>
          </w:p>
          <w:p w14:paraId="3C31CBF1" w14:textId="3B40AEA0" w:rsidR="005A5832" w:rsidRDefault="005A5832">
            <w:pPr>
              <w:rPr>
                <w:kern w:val="2"/>
                <w:szCs w:val="24"/>
              </w:rPr>
            </w:pPr>
          </w:p>
        </w:tc>
      </w:tr>
      <w:tr w:rsidR="005A5832" w14:paraId="4567496B" w14:textId="77777777" w:rsidTr="7E978C4E">
        <w:trPr>
          <w:trHeight w:val="300"/>
        </w:trPr>
        <w:tc>
          <w:tcPr>
            <w:tcW w:w="2704" w:type="dxa"/>
            <w:gridSpan w:val="2"/>
          </w:tcPr>
          <w:p w14:paraId="39FA3DD9" w14:textId="77777777" w:rsidR="005A5832" w:rsidRDefault="00A1086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0B8321C" w14:textId="3B780ACA" w:rsidR="005A5832" w:rsidRPr="00BC031B" w:rsidRDefault="00A10867" w:rsidP="00BC031B">
            <w:pPr>
              <w:rPr>
                <w:color w:val="000000"/>
                <w:kern w:val="2"/>
                <w:szCs w:val="24"/>
              </w:rPr>
            </w:pPr>
            <w:r>
              <w:rPr>
                <w:color w:val="000000"/>
                <w:kern w:val="2"/>
                <w:szCs w:val="24"/>
              </w:rPr>
              <w:t>Netaikoma</w:t>
            </w:r>
          </w:p>
        </w:tc>
      </w:tr>
      <w:tr w:rsidR="005A5832" w14:paraId="5B1FDAF3" w14:textId="77777777" w:rsidTr="7E978C4E">
        <w:trPr>
          <w:trHeight w:val="300"/>
        </w:trPr>
        <w:tc>
          <w:tcPr>
            <w:tcW w:w="2704" w:type="dxa"/>
            <w:gridSpan w:val="2"/>
          </w:tcPr>
          <w:p w14:paraId="26786145"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270D17F7" w14:textId="0742B8FC" w:rsidR="005A5832" w:rsidRPr="00BC031B" w:rsidRDefault="00A10867">
            <w:pPr>
              <w:rPr>
                <w:color w:val="000000"/>
                <w:kern w:val="2"/>
                <w:szCs w:val="24"/>
              </w:rPr>
            </w:pPr>
            <w:r>
              <w:rPr>
                <w:color w:val="000000"/>
                <w:kern w:val="2"/>
                <w:szCs w:val="24"/>
              </w:rPr>
              <w:t>Netaikoma</w:t>
            </w:r>
          </w:p>
          <w:p w14:paraId="3C5D1C9F" w14:textId="25BF479B" w:rsidR="005A5832" w:rsidRDefault="005A5832">
            <w:pPr>
              <w:rPr>
                <w:color w:val="4472C4"/>
                <w:kern w:val="2"/>
                <w:szCs w:val="24"/>
              </w:rPr>
            </w:pPr>
          </w:p>
        </w:tc>
      </w:tr>
      <w:tr w:rsidR="005A5832" w14:paraId="5CA927CB" w14:textId="77777777" w:rsidTr="7E978C4E">
        <w:trPr>
          <w:trHeight w:val="300"/>
        </w:trPr>
        <w:tc>
          <w:tcPr>
            <w:tcW w:w="2704" w:type="dxa"/>
            <w:gridSpan w:val="2"/>
          </w:tcPr>
          <w:p w14:paraId="701F7849"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02568AD3" w14:textId="77777777" w:rsidR="005A5832" w:rsidRDefault="00A10867">
            <w:pPr>
              <w:rPr>
                <w:kern w:val="2"/>
                <w:szCs w:val="24"/>
              </w:rPr>
            </w:pPr>
            <w:r>
              <w:rPr>
                <w:kern w:val="2"/>
                <w:szCs w:val="24"/>
              </w:rPr>
              <w:t>Netaikoma</w:t>
            </w:r>
          </w:p>
          <w:p w14:paraId="2ADF8975" w14:textId="362AD7A8" w:rsidR="005A5832" w:rsidRDefault="005A5832">
            <w:pPr>
              <w:rPr>
                <w:color w:val="4472C4"/>
                <w:kern w:val="2"/>
                <w:szCs w:val="24"/>
              </w:rPr>
            </w:pPr>
          </w:p>
        </w:tc>
      </w:tr>
      <w:tr w:rsidR="005A5832" w14:paraId="1B99070E" w14:textId="77777777" w:rsidTr="7E978C4E">
        <w:trPr>
          <w:trHeight w:val="300"/>
        </w:trPr>
        <w:tc>
          <w:tcPr>
            <w:tcW w:w="2704" w:type="dxa"/>
            <w:gridSpan w:val="2"/>
          </w:tcPr>
          <w:p w14:paraId="60686BDD"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70F92FD" w14:textId="0A08A5D3" w:rsidR="005A5832" w:rsidRDefault="00A10867">
            <w:pPr>
              <w:rPr>
                <w:color w:val="4472C4"/>
                <w:kern w:val="2"/>
                <w:szCs w:val="24"/>
              </w:rPr>
            </w:pPr>
            <w:r>
              <w:rPr>
                <w:kern w:val="2"/>
                <w:szCs w:val="24"/>
              </w:rPr>
              <w:t>Netaikoma</w:t>
            </w:r>
          </w:p>
          <w:p w14:paraId="1B86C0A4" w14:textId="2C1572A5" w:rsidR="005A5832" w:rsidRDefault="005A5832">
            <w:pPr>
              <w:rPr>
                <w:color w:val="4472C4"/>
                <w:kern w:val="2"/>
                <w:szCs w:val="24"/>
              </w:rPr>
            </w:pPr>
          </w:p>
        </w:tc>
      </w:tr>
      <w:tr w:rsidR="005A5832" w14:paraId="1BB0D34C" w14:textId="77777777" w:rsidTr="7E978C4E">
        <w:trPr>
          <w:trHeight w:val="300"/>
        </w:trPr>
        <w:tc>
          <w:tcPr>
            <w:tcW w:w="2704" w:type="dxa"/>
            <w:gridSpan w:val="2"/>
          </w:tcPr>
          <w:p w14:paraId="58B075C2" w14:textId="77777777" w:rsidR="005A5832" w:rsidRPr="000A1889" w:rsidRDefault="00A10867">
            <w:pPr>
              <w:rPr>
                <w:b/>
                <w:bCs/>
                <w:kern w:val="2"/>
                <w:szCs w:val="24"/>
              </w:rPr>
            </w:pPr>
            <w:r w:rsidRPr="000A1889">
              <w:rPr>
                <w:b/>
                <w:bCs/>
                <w:kern w:val="2"/>
                <w:szCs w:val="24"/>
              </w:rPr>
              <w:t xml:space="preserve">9.8. </w:t>
            </w:r>
            <w:r>
              <w:rPr>
                <w:b/>
                <w:bCs/>
                <w:kern w:val="2"/>
                <w:szCs w:val="24"/>
              </w:rPr>
              <w:t>Tiekėjui taikomos netesybos dėl Sutarties įvykdymo užtikrinimo nepratęsimo</w:t>
            </w:r>
          </w:p>
        </w:tc>
        <w:tc>
          <w:tcPr>
            <w:tcW w:w="6831" w:type="dxa"/>
            <w:gridSpan w:val="2"/>
          </w:tcPr>
          <w:p w14:paraId="04A26CDF" w14:textId="77777777" w:rsidR="005A5832" w:rsidRDefault="00A10867">
            <w:pPr>
              <w:rPr>
                <w:kern w:val="2"/>
                <w:szCs w:val="24"/>
              </w:rPr>
            </w:pPr>
            <w:r>
              <w:rPr>
                <w:kern w:val="2"/>
                <w:szCs w:val="24"/>
              </w:rPr>
              <w:t>Netaikoma</w:t>
            </w:r>
          </w:p>
          <w:p w14:paraId="66374EDF" w14:textId="77777777" w:rsidR="005A5832" w:rsidRDefault="005A5832">
            <w:pPr>
              <w:rPr>
                <w:color w:val="4472C4"/>
                <w:kern w:val="2"/>
                <w:szCs w:val="24"/>
              </w:rPr>
            </w:pPr>
          </w:p>
          <w:p w14:paraId="05C618C4" w14:textId="08CE508B" w:rsidR="005A5832" w:rsidRDefault="005A5832">
            <w:pPr>
              <w:rPr>
                <w:color w:val="4472C4"/>
                <w:kern w:val="2"/>
                <w:szCs w:val="24"/>
              </w:rPr>
            </w:pPr>
          </w:p>
        </w:tc>
      </w:tr>
      <w:tr w:rsidR="00881967" w14:paraId="6A74D285" w14:textId="77777777" w:rsidTr="7E978C4E">
        <w:trPr>
          <w:trHeight w:val="300"/>
        </w:trPr>
        <w:tc>
          <w:tcPr>
            <w:tcW w:w="2704" w:type="dxa"/>
            <w:gridSpan w:val="2"/>
          </w:tcPr>
          <w:p w14:paraId="468B3180" w14:textId="188D7356" w:rsidR="00881967" w:rsidRPr="000A1889" w:rsidRDefault="00881967">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31" w:type="dxa"/>
            <w:gridSpan w:val="2"/>
          </w:tcPr>
          <w:p w14:paraId="64F6C873" w14:textId="10C69763" w:rsidR="00881967" w:rsidRDefault="00881967">
            <w:pPr>
              <w:rPr>
                <w:kern w:val="2"/>
                <w:szCs w:val="24"/>
              </w:rPr>
            </w:pPr>
            <w:r w:rsidRPr="00881967">
              <w:rPr>
                <w:kern w:val="2"/>
                <w:szCs w:val="24"/>
              </w:rPr>
              <w:lastRenderedPageBreak/>
              <w:t>Netaikoma</w:t>
            </w:r>
          </w:p>
        </w:tc>
      </w:tr>
      <w:tr w:rsidR="00881967" w14:paraId="3E6EFAD8" w14:textId="77777777" w:rsidTr="00D67E11">
        <w:trPr>
          <w:trHeight w:val="300"/>
        </w:trPr>
        <w:tc>
          <w:tcPr>
            <w:tcW w:w="9535" w:type="dxa"/>
            <w:gridSpan w:val="4"/>
          </w:tcPr>
          <w:p w14:paraId="02C443F0" w14:textId="279F3C03" w:rsidR="00881967" w:rsidRPr="00881967" w:rsidRDefault="00881967" w:rsidP="00881967">
            <w:pPr>
              <w:jc w:val="center"/>
              <w:rPr>
                <w:kern w:val="2"/>
                <w:szCs w:val="24"/>
              </w:rPr>
            </w:pPr>
            <w:r w:rsidRPr="00881967">
              <w:rPr>
                <w:b/>
                <w:bCs/>
                <w:kern w:val="2"/>
                <w:szCs w:val="24"/>
              </w:rPr>
              <w:t>10.</w:t>
            </w:r>
            <w:r>
              <w:rPr>
                <w:kern w:val="2"/>
                <w:szCs w:val="24"/>
              </w:rPr>
              <w:t xml:space="preserve"> </w:t>
            </w:r>
            <w:r>
              <w:rPr>
                <w:b/>
                <w:kern w:val="2"/>
                <w:szCs w:val="24"/>
              </w:rPr>
              <w:t>ESMINĖS SUTARTIES SĄLYGOS</w:t>
            </w:r>
          </w:p>
        </w:tc>
      </w:tr>
      <w:tr w:rsidR="00881967" w14:paraId="2C42FF05" w14:textId="77777777" w:rsidTr="7E978C4E">
        <w:trPr>
          <w:trHeight w:val="300"/>
        </w:trPr>
        <w:tc>
          <w:tcPr>
            <w:tcW w:w="2704" w:type="dxa"/>
            <w:gridSpan w:val="2"/>
          </w:tcPr>
          <w:p w14:paraId="6990E87F" w14:textId="19F0EE92" w:rsidR="00881967" w:rsidRDefault="00881967">
            <w:pPr>
              <w:rPr>
                <w:b/>
                <w:bCs/>
                <w:kern w:val="2"/>
                <w:szCs w:val="24"/>
              </w:rPr>
            </w:pPr>
            <w:r>
              <w:rPr>
                <w:b/>
                <w:bCs/>
                <w:kern w:val="2"/>
                <w:szCs w:val="24"/>
              </w:rPr>
              <w:t xml:space="preserve">10.1. </w:t>
            </w:r>
            <w:r>
              <w:rPr>
                <w:b/>
                <w:bCs/>
              </w:rPr>
              <w:t>Esminės Sutarties sąlygos</w:t>
            </w:r>
          </w:p>
        </w:tc>
        <w:tc>
          <w:tcPr>
            <w:tcW w:w="6831" w:type="dxa"/>
            <w:gridSpan w:val="2"/>
          </w:tcPr>
          <w:p w14:paraId="6862E16F" w14:textId="77777777" w:rsidR="00704756" w:rsidRPr="00541C70" w:rsidRDefault="00704756" w:rsidP="00704756">
            <w:pPr>
              <w:tabs>
                <w:tab w:val="left" w:pos="1134"/>
              </w:tabs>
              <w:jc w:val="both"/>
            </w:pPr>
            <w:r>
              <w:rPr>
                <w:kern w:val="2"/>
                <w:szCs w:val="24"/>
              </w:rPr>
              <w:t xml:space="preserve">10.1.1. </w:t>
            </w:r>
            <w:r w:rsidRPr="00981B22">
              <w:rPr>
                <w:kern w:val="2"/>
                <w:szCs w:val="24"/>
              </w:rPr>
              <w:t>s</w:t>
            </w:r>
            <w:r w:rsidRPr="00981B22">
              <w:t>utarties dalykas, įskaitant Paslaugų specifikaciją, Paslaugų kokybę, garantinius įsipareigojimus.</w:t>
            </w:r>
          </w:p>
          <w:p w14:paraId="346F5F01" w14:textId="77777777" w:rsidR="00704756" w:rsidRPr="00DD6A89" w:rsidRDefault="00704756" w:rsidP="00704756">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nevykdymas</w:t>
            </w:r>
            <w:r w:rsidRPr="00DD6A89">
              <w:rPr>
                <w:kern w:val="2"/>
                <w:szCs w:val="24"/>
              </w:rPr>
              <w:t>;</w:t>
            </w:r>
          </w:p>
          <w:p w14:paraId="77344B8B" w14:textId="2F9C709F" w:rsidR="00881967" w:rsidRPr="00881967" w:rsidRDefault="00704756" w:rsidP="00704756">
            <w:pPr>
              <w:rPr>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nesilaikymas.</w:t>
            </w:r>
          </w:p>
        </w:tc>
      </w:tr>
      <w:tr w:rsidR="00881967" w14:paraId="075F10E5" w14:textId="77777777" w:rsidTr="7E978C4E">
        <w:trPr>
          <w:trHeight w:val="300"/>
        </w:trPr>
        <w:tc>
          <w:tcPr>
            <w:tcW w:w="2704" w:type="dxa"/>
            <w:gridSpan w:val="2"/>
          </w:tcPr>
          <w:p w14:paraId="53DA414C" w14:textId="4E15EB90" w:rsidR="00881967" w:rsidRDefault="00881967">
            <w:pPr>
              <w:rPr>
                <w:b/>
                <w:bCs/>
                <w:kern w:val="2"/>
                <w:szCs w:val="24"/>
              </w:rPr>
            </w:pPr>
            <w:r>
              <w:rPr>
                <w:b/>
                <w:bCs/>
                <w:kern w:val="2"/>
                <w:szCs w:val="24"/>
              </w:rPr>
              <w:t>10.2. Dideli arba nuolatiniai esminės Sutarties sąlygos vykdymo trūkumai</w:t>
            </w:r>
          </w:p>
        </w:tc>
        <w:tc>
          <w:tcPr>
            <w:tcW w:w="6831" w:type="dxa"/>
            <w:gridSpan w:val="2"/>
          </w:tcPr>
          <w:p w14:paraId="7056A3C0" w14:textId="605BCE6D" w:rsidR="00657AAD" w:rsidRDefault="00657AAD" w:rsidP="00657AAD">
            <w:pPr>
              <w:tabs>
                <w:tab w:val="left" w:pos="1134"/>
              </w:tabs>
              <w:jc w:val="both"/>
              <w:rPr>
                <w:kern w:val="2"/>
                <w:szCs w:val="24"/>
              </w:rPr>
            </w:pPr>
            <w:r>
              <w:rPr>
                <w:kern w:val="2"/>
                <w:szCs w:val="24"/>
              </w:rPr>
              <w:t>Nesilaikymas:</w:t>
            </w:r>
          </w:p>
          <w:p w14:paraId="393BC387" w14:textId="4227E6BA" w:rsidR="00657AAD" w:rsidRPr="00541C70" w:rsidRDefault="00657AAD" w:rsidP="00657AAD">
            <w:pPr>
              <w:tabs>
                <w:tab w:val="left" w:pos="1134"/>
              </w:tabs>
              <w:jc w:val="both"/>
            </w:pPr>
            <w:r>
              <w:rPr>
                <w:kern w:val="2"/>
                <w:szCs w:val="24"/>
              </w:rPr>
              <w:t xml:space="preserve">10.2.1. </w:t>
            </w:r>
            <w:r w:rsidRPr="00981B22">
              <w:rPr>
                <w:kern w:val="2"/>
                <w:szCs w:val="24"/>
              </w:rPr>
              <w:t>s</w:t>
            </w:r>
            <w:r w:rsidRPr="00981B22">
              <w:t>utarties dalyk</w:t>
            </w:r>
            <w:r>
              <w:t>o</w:t>
            </w:r>
            <w:r w:rsidRPr="00981B22">
              <w:t>, įskaitant Paslaugų specifikaciją, Paslaugų kokybę, garantinius įsipareigojimus.</w:t>
            </w:r>
          </w:p>
          <w:p w14:paraId="44C8E4C4" w14:textId="01E476D3" w:rsidR="00657AAD" w:rsidRPr="00DD6A89" w:rsidRDefault="00657AAD" w:rsidP="00657AAD">
            <w:pPr>
              <w:jc w:val="both"/>
              <w:rPr>
                <w:kern w:val="2"/>
                <w:szCs w:val="24"/>
              </w:rPr>
            </w:pPr>
            <w:r>
              <w:rPr>
                <w:kern w:val="2"/>
                <w:szCs w:val="24"/>
              </w:rPr>
              <w:t>10</w:t>
            </w:r>
            <w:r w:rsidRPr="00DD6A89">
              <w:rPr>
                <w:kern w:val="2"/>
                <w:szCs w:val="24"/>
              </w:rPr>
              <w:t>.</w:t>
            </w:r>
            <w:r>
              <w:rPr>
                <w:kern w:val="2"/>
                <w:szCs w:val="24"/>
              </w:rPr>
              <w:t>2</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nevykdymas</w:t>
            </w:r>
            <w:r w:rsidRPr="00DD6A89">
              <w:rPr>
                <w:kern w:val="2"/>
                <w:szCs w:val="24"/>
              </w:rPr>
              <w:t>;</w:t>
            </w:r>
          </w:p>
          <w:p w14:paraId="7707F56B" w14:textId="3F51F99D" w:rsidR="00881967" w:rsidRDefault="00657AAD" w:rsidP="00657AAD">
            <w:pPr>
              <w:rPr>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2</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nesilaikymas.</w:t>
            </w:r>
          </w:p>
        </w:tc>
      </w:tr>
      <w:tr w:rsidR="005A5832" w14:paraId="4B136E55" w14:textId="77777777" w:rsidTr="7E978C4E">
        <w:trPr>
          <w:trHeight w:val="300"/>
        </w:trPr>
        <w:tc>
          <w:tcPr>
            <w:tcW w:w="9535" w:type="dxa"/>
            <w:gridSpan w:val="4"/>
          </w:tcPr>
          <w:p w14:paraId="54368830" w14:textId="6D3DE90B" w:rsidR="005A5832" w:rsidRDefault="00A10867">
            <w:pPr>
              <w:jc w:val="center"/>
              <w:rPr>
                <w:b/>
                <w:bCs/>
                <w:kern w:val="2"/>
                <w:szCs w:val="24"/>
              </w:rPr>
            </w:pPr>
            <w:r>
              <w:rPr>
                <w:b/>
                <w:bCs/>
                <w:kern w:val="2"/>
                <w:szCs w:val="24"/>
              </w:rPr>
              <w:t>1</w:t>
            </w:r>
            <w:r w:rsidR="00C522A0">
              <w:rPr>
                <w:b/>
                <w:bCs/>
                <w:kern w:val="2"/>
                <w:szCs w:val="24"/>
              </w:rPr>
              <w:t>1</w:t>
            </w:r>
            <w:r>
              <w:rPr>
                <w:b/>
                <w:bCs/>
                <w:kern w:val="2"/>
                <w:szCs w:val="24"/>
              </w:rPr>
              <w:t>. SUTARTIES GALIOJIMAS IR KEITIMAS</w:t>
            </w:r>
          </w:p>
        </w:tc>
      </w:tr>
      <w:tr w:rsidR="005A5832" w14:paraId="11BA9F9A" w14:textId="77777777" w:rsidTr="7E978C4E">
        <w:trPr>
          <w:trHeight w:val="300"/>
        </w:trPr>
        <w:tc>
          <w:tcPr>
            <w:tcW w:w="2704" w:type="dxa"/>
            <w:gridSpan w:val="2"/>
          </w:tcPr>
          <w:p w14:paraId="437C8500" w14:textId="4A1BF491" w:rsidR="005A5832" w:rsidRDefault="00A10867">
            <w:pPr>
              <w:rPr>
                <w:b/>
                <w:bCs/>
                <w:kern w:val="2"/>
                <w:szCs w:val="24"/>
              </w:rPr>
            </w:pPr>
            <w:r>
              <w:rPr>
                <w:b/>
                <w:bCs/>
                <w:kern w:val="2"/>
                <w:szCs w:val="24"/>
              </w:rPr>
              <w:t>1</w:t>
            </w:r>
            <w:r w:rsidR="00754A55">
              <w:rPr>
                <w:b/>
                <w:bCs/>
                <w:kern w:val="2"/>
                <w:szCs w:val="24"/>
              </w:rPr>
              <w:t>1</w:t>
            </w:r>
            <w:r>
              <w:rPr>
                <w:b/>
                <w:bCs/>
                <w:kern w:val="2"/>
                <w:szCs w:val="24"/>
              </w:rPr>
              <w:t>.1. Sutarties sudarymas ir įsigaliojimas</w:t>
            </w:r>
          </w:p>
        </w:tc>
        <w:tc>
          <w:tcPr>
            <w:tcW w:w="6831" w:type="dxa"/>
            <w:gridSpan w:val="2"/>
          </w:tcPr>
          <w:p w14:paraId="5DEA91FC" w14:textId="77777777" w:rsidR="005A5832" w:rsidRDefault="00A10867" w:rsidP="00BC031B">
            <w:pPr>
              <w:jc w:val="both"/>
              <w:rPr>
                <w:kern w:val="2"/>
                <w:szCs w:val="24"/>
              </w:rPr>
            </w:pPr>
            <w:r>
              <w:rPr>
                <w:kern w:val="2"/>
                <w:szCs w:val="24"/>
              </w:rPr>
              <w:t>Ši Sutartis laikoma sudaryta ir įsigalioja nuo Sutarties pasirašymo dienos (antrosios Šalies pasirašymo dieną).</w:t>
            </w:r>
          </w:p>
          <w:p w14:paraId="3B00333E" w14:textId="175EC940" w:rsidR="005A5832" w:rsidRPr="00BC031B" w:rsidRDefault="00A10867" w:rsidP="00BC031B">
            <w:pPr>
              <w:jc w:val="both"/>
            </w:pPr>
            <w:r w:rsidRPr="7E978C4E">
              <w:rPr>
                <w:color w:val="000000"/>
                <w:kern w:val="2"/>
              </w:rPr>
              <w:t xml:space="preserve">Sutartis galioja iki visiško prievolių įvykdymo, bet </w:t>
            </w:r>
            <w:r w:rsidR="00AF4DAD" w:rsidRPr="7E978C4E">
              <w:rPr>
                <w:color w:val="000000"/>
                <w:kern w:val="2"/>
              </w:rPr>
              <w:t>ne ilgiau</w:t>
            </w:r>
            <w:r w:rsidRPr="7E978C4E">
              <w:rPr>
                <w:color w:val="000000"/>
                <w:kern w:val="2"/>
              </w:rPr>
              <w:t xml:space="preserve"> kaip </w:t>
            </w:r>
            <w:r w:rsidR="00BF46FD">
              <w:rPr>
                <w:kern w:val="2"/>
              </w:rPr>
              <w:t>7</w:t>
            </w:r>
            <w:r w:rsidR="00BC031B" w:rsidRPr="7E978C4E">
              <w:rPr>
                <w:kern w:val="2"/>
              </w:rPr>
              <w:t xml:space="preserve"> (</w:t>
            </w:r>
            <w:r w:rsidR="00BF46FD">
              <w:rPr>
                <w:kern w:val="2"/>
              </w:rPr>
              <w:t>septynis</w:t>
            </w:r>
            <w:r w:rsidR="00BC031B" w:rsidRPr="7E978C4E">
              <w:rPr>
                <w:kern w:val="2"/>
              </w:rPr>
              <w:t>) mėnesi</w:t>
            </w:r>
            <w:r w:rsidR="00AF4DAD" w:rsidRPr="7E978C4E">
              <w:rPr>
                <w:kern w:val="2"/>
              </w:rPr>
              <w:t>us</w:t>
            </w:r>
            <w:r w:rsidR="00BF46FD">
              <w:rPr>
                <w:kern w:val="2"/>
              </w:rPr>
              <w:t xml:space="preserve"> įskaitant atsiskaitymą</w:t>
            </w:r>
            <w:r w:rsidRPr="00BC031B">
              <w:rPr>
                <w:kern w:val="2"/>
                <w:szCs w:val="24"/>
              </w:rPr>
              <w:t>.</w:t>
            </w:r>
          </w:p>
        </w:tc>
      </w:tr>
      <w:tr w:rsidR="005A5832" w14:paraId="1FE47F1A" w14:textId="77777777" w:rsidTr="7E978C4E">
        <w:trPr>
          <w:trHeight w:val="300"/>
        </w:trPr>
        <w:tc>
          <w:tcPr>
            <w:tcW w:w="2704" w:type="dxa"/>
            <w:gridSpan w:val="2"/>
          </w:tcPr>
          <w:p w14:paraId="3F8994C3" w14:textId="794B9FC6" w:rsidR="005A5832" w:rsidRDefault="00A10867">
            <w:pPr>
              <w:rPr>
                <w:b/>
                <w:bCs/>
                <w:kern w:val="2"/>
                <w:szCs w:val="24"/>
              </w:rPr>
            </w:pPr>
            <w:r>
              <w:rPr>
                <w:b/>
                <w:bCs/>
                <w:kern w:val="2"/>
                <w:szCs w:val="24"/>
              </w:rPr>
              <w:t>1</w:t>
            </w:r>
            <w:r w:rsidR="00754A55">
              <w:rPr>
                <w:b/>
                <w:bCs/>
                <w:kern w:val="2"/>
                <w:szCs w:val="24"/>
              </w:rPr>
              <w:t>1</w:t>
            </w:r>
            <w:r>
              <w:rPr>
                <w:b/>
                <w:bCs/>
                <w:kern w:val="2"/>
                <w:szCs w:val="24"/>
              </w:rPr>
              <w:t>.2. Sutarties galiojimo termino pratęsimas</w:t>
            </w:r>
          </w:p>
        </w:tc>
        <w:tc>
          <w:tcPr>
            <w:tcW w:w="6831" w:type="dxa"/>
            <w:gridSpan w:val="2"/>
          </w:tcPr>
          <w:p w14:paraId="36EC3CC7" w14:textId="1C16C22B" w:rsidR="005A5832" w:rsidRDefault="00A10867">
            <w:pPr>
              <w:rPr>
                <w:kern w:val="2"/>
                <w:szCs w:val="24"/>
              </w:rPr>
            </w:pPr>
            <w:r>
              <w:rPr>
                <w:kern w:val="2"/>
                <w:szCs w:val="24"/>
              </w:rPr>
              <w:t>Netaikoma</w:t>
            </w:r>
          </w:p>
        </w:tc>
      </w:tr>
      <w:tr w:rsidR="005A5832" w14:paraId="67DA7166" w14:textId="77777777" w:rsidTr="7E978C4E">
        <w:trPr>
          <w:trHeight w:val="300"/>
        </w:trPr>
        <w:tc>
          <w:tcPr>
            <w:tcW w:w="9535" w:type="dxa"/>
            <w:gridSpan w:val="4"/>
          </w:tcPr>
          <w:p w14:paraId="1BECD600" w14:textId="2F9EB084" w:rsidR="005A5832" w:rsidRDefault="00A10867">
            <w:pPr>
              <w:jc w:val="center"/>
              <w:rPr>
                <w:b/>
                <w:bCs/>
                <w:kern w:val="2"/>
                <w:szCs w:val="24"/>
              </w:rPr>
            </w:pPr>
            <w:r>
              <w:rPr>
                <w:b/>
                <w:bCs/>
                <w:kern w:val="2"/>
                <w:szCs w:val="24"/>
              </w:rPr>
              <w:t>1</w:t>
            </w:r>
            <w:r w:rsidR="004C070E">
              <w:rPr>
                <w:b/>
                <w:bCs/>
                <w:kern w:val="2"/>
                <w:szCs w:val="24"/>
              </w:rPr>
              <w:t>2</w:t>
            </w:r>
            <w:r>
              <w:rPr>
                <w:b/>
                <w:bCs/>
                <w:kern w:val="2"/>
                <w:szCs w:val="24"/>
              </w:rPr>
              <w:t>. SUTARTIES NUTRAUKIMAS</w:t>
            </w:r>
          </w:p>
        </w:tc>
      </w:tr>
      <w:tr w:rsidR="005A5832" w14:paraId="190D40A5" w14:textId="77777777" w:rsidTr="7E978C4E">
        <w:trPr>
          <w:trHeight w:val="300"/>
        </w:trPr>
        <w:tc>
          <w:tcPr>
            <w:tcW w:w="2695" w:type="dxa"/>
          </w:tcPr>
          <w:p w14:paraId="423D471F" w14:textId="257D3812" w:rsidR="005A5832" w:rsidRDefault="00A10867">
            <w:pPr>
              <w:rPr>
                <w:b/>
                <w:bCs/>
                <w:kern w:val="2"/>
                <w:szCs w:val="24"/>
              </w:rPr>
            </w:pPr>
            <w:r>
              <w:rPr>
                <w:b/>
                <w:bCs/>
                <w:kern w:val="2"/>
                <w:szCs w:val="24"/>
              </w:rPr>
              <w:t>1</w:t>
            </w:r>
            <w:r w:rsidR="004C070E">
              <w:rPr>
                <w:b/>
                <w:bCs/>
                <w:kern w:val="2"/>
                <w:szCs w:val="24"/>
              </w:rPr>
              <w:t>2</w:t>
            </w:r>
            <w:r>
              <w:rPr>
                <w:b/>
                <w:bCs/>
                <w:kern w:val="2"/>
                <w:szCs w:val="24"/>
              </w:rPr>
              <w:t>.1. Sutarties nutraukimo pagrindai</w:t>
            </w:r>
          </w:p>
        </w:tc>
        <w:tc>
          <w:tcPr>
            <w:tcW w:w="6840" w:type="dxa"/>
            <w:gridSpan w:val="3"/>
          </w:tcPr>
          <w:p w14:paraId="2F382C6E" w14:textId="167FFC68" w:rsidR="005A5832" w:rsidRPr="000B7E1B" w:rsidRDefault="00A10867">
            <w:pPr>
              <w:rPr>
                <w:kern w:val="2"/>
                <w:szCs w:val="24"/>
              </w:rPr>
            </w:pPr>
            <w:r>
              <w:rPr>
                <w:kern w:val="2"/>
                <w:szCs w:val="24"/>
              </w:rPr>
              <w:t>Sutartis gali būti nutraukiama rašytiniu Šalių susitarimu arba vienašališkai, Bendrosiose sąlygose nustatyta tvarka.</w:t>
            </w:r>
          </w:p>
        </w:tc>
      </w:tr>
      <w:tr w:rsidR="005A5832" w14:paraId="0BC9AF4C" w14:textId="77777777" w:rsidTr="7E978C4E">
        <w:trPr>
          <w:trHeight w:val="300"/>
        </w:trPr>
        <w:tc>
          <w:tcPr>
            <w:tcW w:w="2695" w:type="dxa"/>
          </w:tcPr>
          <w:p w14:paraId="2C75B4C3" w14:textId="67ADF4DB" w:rsidR="005A5832" w:rsidRDefault="00A10867">
            <w:pPr>
              <w:rPr>
                <w:b/>
                <w:bCs/>
                <w:kern w:val="2"/>
                <w:szCs w:val="24"/>
              </w:rPr>
            </w:pPr>
            <w:r>
              <w:rPr>
                <w:b/>
                <w:bCs/>
                <w:kern w:val="2"/>
                <w:szCs w:val="24"/>
              </w:rPr>
              <w:t>1</w:t>
            </w:r>
            <w:r w:rsidR="004C070E">
              <w:rPr>
                <w:b/>
                <w:bCs/>
                <w:kern w:val="2"/>
                <w:szCs w:val="24"/>
              </w:rPr>
              <w:t>2</w:t>
            </w:r>
            <w:r>
              <w:rPr>
                <w:b/>
                <w:bCs/>
                <w:kern w:val="2"/>
                <w:szCs w:val="24"/>
              </w:rPr>
              <w:t>.2. Esminiai Sutarties pažeidimai</w:t>
            </w:r>
          </w:p>
          <w:p w14:paraId="3AA466DF" w14:textId="77777777" w:rsidR="005A5832" w:rsidRDefault="005A5832">
            <w:pPr>
              <w:rPr>
                <w:b/>
                <w:bCs/>
                <w:kern w:val="2"/>
                <w:szCs w:val="24"/>
              </w:rPr>
            </w:pPr>
          </w:p>
        </w:tc>
        <w:tc>
          <w:tcPr>
            <w:tcW w:w="6840" w:type="dxa"/>
            <w:gridSpan w:val="3"/>
          </w:tcPr>
          <w:p w14:paraId="7666BD6C" w14:textId="77777777" w:rsidR="00C522A0" w:rsidRPr="00C522A0" w:rsidRDefault="00C522A0" w:rsidP="00C522A0">
            <w:pPr>
              <w:rPr>
                <w:kern w:val="2"/>
                <w:szCs w:val="24"/>
              </w:rPr>
            </w:pPr>
            <w:r w:rsidRPr="00C522A0">
              <w:rPr>
                <w:kern w:val="2"/>
                <w:szCs w:val="24"/>
              </w:rPr>
              <w:t>12.2.1. jeigu Tiekėjas nevykdo prisiimtų įsipareigojimų už Sutartyje nustatytą Sutarties kainą / įkainius;</w:t>
            </w:r>
          </w:p>
          <w:p w14:paraId="2F3D1864" w14:textId="10E0C901" w:rsidR="00C522A0" w:rsidRPr="00C522A0" w:rsidRDefault="00C522A0" w:rsidP="00C522A0">
            <w:pPr>
              <w:spacing w:line="257" w:lineRule="auto"/>
              <w:jc w:val="both"/>
              <w:rPr>
                <w:rFonts w:eastAsia="Arial"/>
                <w:kern w:val="2"/>
                <w:szCs w:val="24"/>
              </w:rPr>
            </w:pPr>
            <w:r w:rsidRPr="00C522A0">
              <w:rPr>
                <w:rFonts w:eastAsia="Arial"/>
                <w:kern w:val="2"/>
                <w:szCs w:val="24"/>
              </w:rPr>
              <w:t>12.2.</w:t>
            </w:r>
            <w:r w:rsidR="00E56B49">
              <w:rPr>
                <w:rFonts w:eastAsia="Arial"/>
                <w:kern w:val="2"/>
                <w:szCs w:val="24"/>
              </w:rPr>
              <w:t>2</w:t>
            </w:r>
            <w:r w:rsidRPr="00C522A0">
              <w:rPr>
                <w:rFonts w:eastAsia="Arial"/>
                <w:kern w:val="2"/>
                <w:szCs w:val="24"/>
              </w:rPr>
              <w:t xml:space="preserve">. jeigu Tiekėjas vėluoja pristatyti Prekes daugiau nei </w:t>
            </w:r>
            <w:r w:rsidR="009541A9">
              <w:rPr>
                <w:rFonts w:eastAsia="Arial"/>
                <w:kern w:val="2"/>
                <w:szCs w:val="24"/>
              </w:rPr>
              <w:t>3</w:t>
            </w:r>
            <w:r w:rsidR="00374CAF">
              <w:rPr>
                <w:rFonts w:eastAsia="Arial"/>
                <w:kern w:val="2"/>
                <w:szCs w:val="24"/>
              </w:rPr>
              <w:t xml:space="preserve"> (</w:t>
            </w:r>
            <w:r w:rsidR="009541A9">
              <w:rPr>
                <w:rFonts w:eastAsia="Arial"/>
                <w:kern w:val="2"/>
                <w:szCs w:val="24"/>
              </w:rPr>
              <w:t>tris</w:t>
            </w:r>
            <w:r w:rsidR="00374CAF">
              <w:rPr>
                <w:rFonts w:eastAsia="Arial"/>
                <w:kern w:val="2"/>
                <w:szCs w:val="24"/>
              </w:rPr>
              <w:t>) mėnesius</w:t>
            </w:r>
            <w:r w:rsidRPr="00C522A0">
              <w:rPr>
                <w:rFonts w:eastAsia="Arial"/>
                <w:kern w:val="2"/>
                <w:szCs w:val="24"/>
              </w:rPr>
              <w:t xml:space="preserve"> </w:t>
            </w:r>
            <w:r w:rsidR="009541A9">
              <w:rPr>
                <w:rFonts w:eastAsia="Arial"/>
                <w:kern w:val="2"/>
                <w:szCs w:val="24"/>
              </w:rPr>
              <w:t xml:space="preserve">nei </w:t>
            </w:r>
            <w:r w:rsidRPr="00C522A0">
              <w:rPr>
                <w:rFonts w:eastAsia="Arial"/>
                <w:kern w:val="2"/>
                <w:szCs w:val="24"/>
              </w:rPr>
              <w:t>Sutartyje nustatytas Prekių pristatymo terminas;</w:t>
            </w:r>
          </w:p>
          <w:p w14:paraId="2E3F6955" w14:textId="0657A898" w:rsidR="00C522A0" w:rsidRPr="00C522A0" w:rsidRDefault="00C522A0" w:rsidP="00C522A0">
            <w:pPr>
              <w:tabs>
                <w:tab w:val="left" w:pos="567"/>
                <w:tab w:val="left" w:pos="851"/>
                <w:tab w:val="left" w:pos="992"/>
                <w:tab w:val="left" w:pos="1134"/>
              </w:tabs>
              <w:spacing w:line="257" w:lineRule="auto"/>
              <w:jc w:val="both"/>
              <w:rPr>
                <w:rFonts w:eastAsia="Arial"/>
                <w:kern w:val="2"/>
                <w:szCs w:val="24"/>
              </w:rPr>
            </w:pPr>
            <w:r w:rsidRPr="00C522A0">
              <w:rPr>
                <w:rFonts w:eastAsia="Arial"/>
                <w:kern w:val="2"/>
                <w:szCs w:val="24"/>
              </w:rPr>
              <w:t>12.2.</w:t>
            </w:r>
            <w:r w:rsidR="00E56B49">
              <w:rPr>
                <w:rFonts w:eastAsia="Arial"/>
                <w:kern w:val="2"/>
                <w:szCs w:val="24"/>
              </w:rPr>
              <w:t>3</w:t>
            </w:r>
            <w:r w:rsidRPr="00C522A0">
              <w:rPr>
                <w:rFonts w:eastAsia="Arial"/>
                <w:kern w:val="2"/>
                <w:szCs w:val="24"/>
              </w:rPr>
              <w:t>. Tiekėjas pažeidžia Prekių pristatymo terminus ir dėl Prekių pristatymo vėlavimo Prekės tampa nebereikalingos;</w:t>
            </w:r>
          </w:p>
          <w:p w14:paraId="51B8A131" w14:textId="47887B3D" w:rsidR="00C522A0" w:rsidRPr="00C522A0" w:rsidRDefault="00C522A0" w:rsidP="00C522A0">
            <w:pPr>
              <w:tabs>
                <w:tab w:val="left" w:pos="567"/>
                <w:tab w:val="left" w:pos="851"/>
                <w:tab w:val="left" w:pos="992"/>
                <w:tab w:val="left" w:pos="1134"/>
              </w:tabs>
              <w:spacing w:line="257" w:lineRule="auto"/>
              <w:jc w:val="both"/>
              <w:rPr>
                <w:rFonts w:eastAsia="Arial"/>
                <w:kern w:val="2"/>
                <w:szCs w:val="24"/>
              </w:rPr>
            </w:pPr>
            <w:r w:rsidRPr="00C522A0">
              <w:rPr>
                <w:rFonts w:eastAsia="Arial"/>
                <w:kern w:val="2"/>
                <w:szCs w:val="24"/>
              </w:rPr>
              <w:t>12.2.</w:t>
            </w:r>
            <w:r w:rsidR="00E56B49">
              <w:rPr>
                <w:rFonts w:eastAsia="Arial"/>
                <w:kern w:val="2"/>
                <w:szCs w:val="24"/>
              </w:rPr>
              <w:t>4</w:t>
            </w:r>
            <w:r w:rsidRPr="00C522A0">
              <w:rPr>
                <w:rFonts w:eastAsia="Arial"/>
                <w:kern w:val="2"/>
                <w:szCs w:val="24"/>
              </w:rPr>
              <w:t>. Tiekėjas daugiau kaip 2 (du) kartus pristato Prekes, kurios neatitinka Sutartyje ir (ar) Įstatymuose nustatytų reikalavimų Prekėms;</w:t>
            </w:r>
          </w:p>
          <w:p w14:paraId="35013E8E" w14:textId="66AD3691" w:rsidR="005A5832" w:rsidRPr="00E56B49" w:rsidRDefault="00C522A0" w:rsidP="00C522A0">
            <w:pPr>
              <w:tabs>
                <w:tab w:val="left" w:pos="567"/>
                <w:tab w:val="left" w:pos="851"/>
                <w:tab w:val="left" w:pos="992"/>
                <w:tab w:val="left" w:pos="1134"/>
              </w:tabs>
              <w:spacing w:line="257" w:lineRule="auto"/>
              <w:jc w:val="both"/>
              <w:rPr>
                <w:rFonts w:eastAsia="Arial"/>
                <w:kern w:val="2"/>
                <w:szCs w:val="24"/>
              </w:rPr>
            </w:pPr>
            <w:r w:rsidRPr="00C522A0">
              <w:rPr>
                <w:rFonts w:eastAsia="Arial"/>
                <w:kern w:val="2"/>
                <w:szCs w:val="24"/>
              </w:rPr>
              <w:t>12.2.</w:t>
            </w:r>
            <w:r w:rsidR="00E56B49">
              <w:rPr>
                <w:rFonts w:eastAsia="Arial"/>
                <w:kern w:val="2"/>
                <w:szCs w:val="24"/>
              </w:rPr>
              <w:t>5</w:t>
            </w:r>
            <w:r w:rsidRPr="00C522A0">
              <w:rPr>
                <w:rFonts w:eastAsia="Arial"/>
                <w:kern w:val="2"/>
                <w:szCs w:val="24"/>
              </w:rPr>
              <w:t>. Tiekėjas pažeidžia šios Sutarties nuostatas, reglamentuojančias konkurenciją, intelektinės nuosavybės ar konfidencialios informacijos valdymą;</w:t>
            </w:r>
          </w:p>
        </w:tc>
      </w:tr>
      <w:tr w:rsidR="005A5832" w14:paraId="3DF8E8FA" w14:textId="77777777" w:rsidTr="7E978C4E">
        <w:trPr>
          <w:trHeight w:val="300"/>
        </w:trPr>
        <w:tc>
          <w:tcPr>
            <w:tcW w:w="9535" w:type="dxa"/>
            <w:gridSpan w:val="4"/>
          </w:tcPr>
          <w:p w14:paraId="5356A4B0" w14:textId="376ECEE2" w:rsidR="005A5832" w:rsidRDefault="00A10867">
            <w:pPr>
              <w:jc w:val="center"/>
              <w:rPr>
                <w:kern w:val="2"/>
                <w:szCs w:val="24"/>
              </w:rPr>
            </w:pPr>
            <w:r>
              <w:rPr>
                <w:b/>
                <w:bCs/>
                <w:kern w:val="2"/>
                <w:szCs w:val="24"/>
              </w:rPr>
              <w:t>1</w:t>
            </w:r>
            <w:r w:rsidR="00895485">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5A5832" w14:paraId="09077218" w14:textId="77777777" w:rsidTr="7E978C4E">
        <w:trPr>
          <w:trHeight w:val="300"/>
        </w:trPr>
        <w:tc>
          <w:tcPr>
            <w:tcW w:w="2695" w:type="dxa"/>
          </w:tcPr>
          <w:p w14:paraId="110E8E06" w14:textId="6CB1B307" w:rsidR="005A5832" w:rsidRDefault="00A10867">
            <w:pPr>
              <w:rPr>
                <w:b/>
                <w:bCs/>
                <w:kern w:val="2"/>
                <w:szCs w:val="24"/>
              </w:rPr>
            </w:pPr>
            <w:r>
              <w:rPr>
                <w:b/>
                <w:bCs/>
                <w:kern w:val="2"/>
                <w:szCs w:val="24"/>
              </w:rPr>
              <w:t>1</w:t>
            </w:r>
            <w:r w:rsidR="00895485">
              <w:rPr>
                <w:b/>
                <w:bCs/>
                <w:kern w:val="2"/>
                <w:szCs w:val="24"/>
              </w:rPr>
              <w:t>3</w:t>
            </w:r>
            <w:r>
              <w:rPr>
                <w:b/>
                <w:bCs/>
                <w:kern w:val="2"/>
                <w:szCs w:val="24"/>
              </w:rPr>
              <w:t>.1. Aplinkosauginių kriterijų nustatymo teisinis pagrindas</w:t>
            </w:r>
          </w:p>
        </w:tc>
        <w:tc>
          <w:tcPr>
            <w:tcW w:w="6840" w:type="dxa"/>
            <w:gridSpan w:val="3"/>
          </w:tcPr>
          <w:p w14:paraId="766B2F6D" w14:textId="51BF63BA" w:rsidR="005A5832" w:rsidRDefault="00A10867" w:rsidP="00A347EA">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A1889">
              <w:rPr>
                <w:color w:val="000000"/>
                <w:kern w:val="2"/>
                <w:szCs w:val="24"/>
              </w:rPr>
              <w:t>D1-508</w:t>
            </w:r>
            <w:r>
              <w:rPr>
                <w:color w:val="000000"/>
                <w:kern w:val="2"/>
                <w:szCs w:val="24"/>
                <w:shd w:val="clear" w:color="auto" w:fill="FFFFFF"/>
              </w:rPr>
              <w:t xml:space="preserve"> </w:t>
            </w:r>
            <w:r>
              <w:rPr>
                <w:color w:val="000000"/>
                <w:kern w:val="2"/>
                <w:szCs w:val="24"/>
                <w:shd w:val="clear" w:color="auto" w:fill="FFFFFF"/>
              </w:rPr>
              <w:lastRenderedPageBreak/>
              <w:t xml:space="preserve">„Dėl Aplinkos apsaugos kriterijų taikymo, vykdant žaliuosius pirkimus, tvarkos aprašo patvirtinimo“ (toliau – Tvarkos aprašas) </w:t>
            </w:r>
            <w:r w:rsidR="004B3861">
              <w:rPr>
                <w:color w:val="000000"/>
              </w:rPr>
              <w:t>4.4.4.5. </w:t>
            </w:r>
            <w:r>
              <w:rPr>
                <w:color w:val="000000"/>
                <w:kern w:val="2"/>
                <w:szCs w:val="24"/>
                <w:shd w:val="clear" w:color="auto" w:fill="FFFFFF"/>
              </w:rPr>
              <w:t>papunkčiu.</w:t>
            </w:r>
            <w:r>
              <w:rPr>
                <w:color w:val="000000"/>
                <w:kern w:val="2"/>
                <w:szCs w:val="24"/>
              </w:rPr>
              <w:t> </w:t>
            </w:r>
          </w:p>
        </w:tc>
      </w:tr>
      <w:tr w:rsidR="005A5832" w14:paraId="66E899AC" w14:textId="77777777" w:rsidTr="7E978C4E">
        <w:trPr>
          <w:trHeight w:val="300"/>
        </w:trPr>
        <w:tc>
          <w:tcPr>
            <w:tcW w:w="2695" w:type="dxa"/>
          </w:tcPr>
          <w:p w14:paraId="7DB0C22E" w14:textId="181A9658" w:rsidR="005A5832" w:rsidRDefault="00A10867">
            <w:pPr>
              <w:rPr>
                <w:b/>
                <w:bCs/>
                <w:kern w:val="2"/>
                <w:szCs w:val="24"/>
              </w:rPr>
            </w:pPr>
            <w:r>
              <w:rPr>
                <w:b/>
                <w:bCs/>
                <w:kern w:val="2"/>
                <w:szCs w:val="24"/>
              </w:rPr>
              <w:lastRenderedPageBreak/>
              <w:t>1</w:t>
            </w:r>
            <w:r w:rsidR="00895485">
              <w:rPr>
                <w:b/>
                <w:bCs/>
                <w:kern w:val="2"/>
                <w:szCs w:val="24"/>
              </w:rPr>
              <w:t>3</w:t>
            </w:r>
            <w:r>
              <w:rPr>
                <w:b/>
                <w:bCs/>
                <w:kern w:val="2"/>
                <w:szCs w:val="24"/>
              </w:rPr>
              <w:t xml:space="preserve">.2. </w:t>
            </w:r>
            <w:r>
              <w:rPr>
                <w:b/>
                <w:bCs/>
                <w:color w:val="000000"/>
                <w:kern w:val="2"/>
                <w:szCs w:val="24"/>
                <w:shd w:val="clear" w:color="auto" w:fill="FFFFFF"/>
              </w:rPr>
              <w:t>Su Prekių pakuotėmis susiję aplinkosauginiai kriterijai</w:t>
            </w:r>
            <w:r>
              <w:rPr>
                <w:b/>
                <w:bCs/>
                <w:kern w:val="2"/>
                <w:szCs w:val="24"/>
              </w:rPr>
              <w:t xml:space="preserve"> </w:t>
            </w:r>
          </w:p>
        </w:tc>
        <w:tc>
          <w:tcPr>
            <w:tcW w:w="6840" w:type="dxa"/>
            <w:gridSpan w:val="3"/>
          </w:tcPr>
          <w:p w14:paraId="2F40E046" w14:textId="6968EB15" w:rsidR="005A5832" w:rsidRPr="004954CF" w:rsidRDefault="00A10867" w:rsidP="004954CF">
            <w:pPr>
              <w:jc w:val="both"/>
              <w:rPr>
                <w:color w:val="000000"/>
                <w:szCs w:val="24"/>
                <w:shd w:val="clear" w:color="auto" w:fill="FFFFFF"/>
              </w:rPr>
            </w:pPr>
            <w:r>
              <w:rPr>
                <w:color w:val="000000"/>
                <w:kern w:val="2"/>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color w:val="000000"/>
                <w:kern w:val="2"/>
                <w:szCs w:val="24"/>
              </w:rPr>
              <w:t xml:space="preserve">, </w:t>
            </w:r>
            <w:r>
              <w:rPr>
                <w:kern w:val="2"/>
                <w:szCs w:val="24"/>
              </w:rPr>
              <w:t>kuriuos Tiekėjas privalo ištaisyti</w:t>
            </w:r>
            <w:r w:rsidR="007728BF">
              <w:rPr>
                <w:kern w:val="2"/>
                <w:szCs w:val="24"/>
              </w:rPr>
              <w:t>.</w:t>
            </w:r>
          </w:p>
        </w:tc>
      </w:tr>
      <w:tr w:rsidR="005A5832" w14:paraId="22333797" w14:textId="77777777" w:rsidTr="7E978C4E">
        <w:trPr>
          <w:trHeight w:val="300"/>
        </w:trPr>
        <w:tc>
          <w:tcPr>
            <w:tcW w:w="2695" w:type="dxa"/>
          </w:tcPr>
          <w:p w14:paraId="045C36D3" w14:textId="45088ABD" w:rsidR="005A5832" w:rsidRDefault="00A10867">
            <w:pPr>
              <w:rPr>
                <w:b/>
                <w:bCs/>
                <w:kern w:val="2"/>
                <w:szCs w:val="24"/>
              </w:rPr>
            </w:pPr>
            <w:r>
              <w:rPr>
                <w:b/>
                <w:bCs/>
                <w:kern w:val="2"/>
                <w:szCs w:val="24"/>
              </w:rPr>
              <w:t>1</w:t>
            </w:r>
            <w:r w:rsidR="00895485">
              <w:rPr>
                <w:b/>
                <w:bCs/>
                <w:kern w:val="2"/>
                <w:szCs w:val="24"/>
              </w:rPr>
              <w:t>3</w:t>
            </w:r>
            <w:r>
              <w:rPr>
                <w:b/>
                <w:bCs/>
                <w:kern w:val="2"/>
                <w:szCs w:val="24"/>
              </w:rPr>
              <w:t xml:space="preserve">.3.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0" w:type="dxa"/>
            <w:gridSpan w:val="3"/>
          </w:tcPr>
          <w:p w14:paraId="46861DD4" w14:textId="6C9645A4" w:rsidR="005A5832" w:rsidRPr="000F19E7" w:rsidRDefault="00A10867">
            <w:pPr>
              <w:rPr>
                <w:kern w:val="2"/>
                <w:szCs w:val="24"/>
              </w:rPr>
            </w:pPr>
            <w:r>
              <w:rPr>
                <w:kern w:val="2"/>
                <w:szCs w:val="24"/>
              </w:rPr>
              <w:t>Netaikoma</w:t>
            </w:r>
          </w:p>
        </w:tc>
      </w:tr>
      <w:tr w:rsidR="005A5832" w14:paraId="54EBA6D2" w14:textId="77777777" w:rsidTr="7E978C4E">
        <w:trPr>
          <w:trHeight w:val="300"/>
        </w:trPr>
        <w:tc>
          <w:tcPr>
            <w:tcW w:w="2695" w:type="dxa"/>
          </w:tcPr>
          <w:p w14:paraId="21E87313" w14:textId="0CD19A93" w:rsidR="005A5832" w:rsidRDefault="00A10867">
            <w:pPr>
              <w:rPr>
                <w:b/>
                <w:bCs/>
                <w:kern w:val="2"/>
                <w:szCs w:val="24"/>
              </w:rPr>
            </w:pPr>
            <w:r>
              <w:rPr>
                <w:b/>
                <w:bCs/>
                <w:kern w:val="2"/>
                <w:szCs w:val="24"/>
              </w:rPr>
              <w:t>1</w:t>
            </w:r>
            <w:r w:rsidR="00895485">
              <w:rPr>
                <w:b/>
                <w:bCs/>
                <w:kern w:val="2"/>
                <w:szCs w:val="24"/>
              </w:rPr>
              <w:t>3</w:t>
            </w:r>
            <w:r>
              <w:rPr>
                <w:b/>
                <w:bCs/>
                <w:kern w:val="2"/>
                <w:szCs w:val="24"/>
              </w:rPr>
              <w:t xml:space="preserve">.4.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0" w:type="dxa"/>
            <w:gridSpan w:val="3"/>
          </w:tcPr>
          <w:p w14:paraId="324A15D9" w14:textId="205F0B70" w:rsidR="00EB6DDD" w:rsidRDefault="00A10867" w:rsidP="00EB6DDD">
            <w:pPr>
              <w:rPr>
                <w:kern w:val="2"/>
                <w:szCs w:val="24"/>
              </w:rPr>
            </w:pPr>
            <w:r>
              <w:rPr>
                <w:kern w:val="2"/>
                <w:szCs w:val="24"/>
              </w:rPr>
              <w:t>Netaikoma</w:t>
            </w:r>
          </w:p>
          <w:p w14:paraId="4694C8E4" w14:textId="10A1C2A2" w:rsidR="005A5832" w:rsidRDefault="005A5832">
            <w:pPr>
              <w:rPr>
                <w:kern w:val="2"/>
                <w:szCs w:val="24"/>
              </w:rPr>
            </w:pPr>
          </w:p>
        </w:tc>
      </w:tr>
      <w:tr w:rsidR="005A5832" w14:paraId="2DB12DDB" w14:textId="77777777" w:rsidTr="7E978C4E">
        <w:trPr>
          <w:trHeight w:val="300"/>
        </w:trPr>
        <w:tc>
          <w:tcPr>
            <w:tcW w:w="2695" w:type="dxa"/>
          </w:tcPr>
          <w:p w14:paraId="6F6BB7E1" w14:textId="519B1D35" w:rsidR="005A5832" w:rsidRDefault="00A10867">
            <w:pPr>
              <w:rPr>
                <w:b/>
                <w:bCs/>
                <w:kern w:val="2"/>
                <w:szCs w:val="24"/>
              </w:rPr>
            </w:pPr>
            <w:r>
              <w:rPr>
                <w:b/>
                <w:bCs/>
                <w:kern w:val="2"/>
                <w:szCs w:val="24"/>
              </w:rPr>
              <w:t>1</w:t>
            </w:r>
            <w:r w:rsidR="00895485">
              <w:rPr>
                <w:b/>
                <w:bCs/>
                <w:kern w:val="2"/>
                <w:szCs w:val="24"/>
              </w:rPr>
              <w:t>3</w:t>
            </w:r>
            <w:r>
              <w:rPr>
                <w:b/>
                <w:bCs/>
                <w:kern w:val="2"/>
                <w:szCs w:val="24"/>
              </w:rPr>
              <w:t>.5. Su perkamomis Prekėmis susiję socialiniai kriterijai</w:t>
            </w:r>
          </w:p>
        </w:tc>
        <w:tc>
          <w:tcPr>
            <w:tcW w:w="6840" w:type="dxa"/>
            <w:gridSpan w:val="3"/>
          </w:tcPr>
          <w:p w14:paraId="421A7AA9" w14:textId="77777777" w:rsidR="0039254E" w:rsidRDefault="00A10867">
            <w:pPr>
              <w:rPr>
                <w:color w:val="000000"/>
                <w:kern w:val="2"/>
                <w:szCs w:val="24"/>
                <w:shd w:val="clear" w:color="auto" w:fill="FFFFFF"/>
              </w:rPr>
            </w:pPr>
            <w:r>
              <w:rPr>
                <w:color w:val="000000"/>
                <w:kern w:val="2"/>
                <w:szCs w:val="24"/>
                <w:shd w:val="clear" w:color="auto" w:fill="FFFFFF"/>
              </w:rPr>
              <w:t>Netaikoma</w:t>
            </w:r>
          </w:p>
          <w:p w14:paraId="4F16831F" w14:textId="7B741A40" w:rsidR="005A5832" w:rsidRPr="0039254E" w:rsidRDefault="005A5832">
            <w:pPr>
              <w:rPr>
                <w:color w:val="000000"/>
                <w:kern w:val="2"/>
                <w:szCs w:val="24"/>
                <w:shd w:val="clear" w:color="auto" w:fill="FFFFFF"/>
              </w:rPr>
            </w:pPr>
          </w:p>
        </w:tc>
      </w:tr>
      <w:tr w:rsidR="005A5832" w14:paraId="18D44A64" w14:textId="77777777" w:rsidTr="7E978C4E">
        <w:trPr>
          <w:trHeight w:val="300"/>
        </w:trPr>
        <w:tc>
          <w:tcPr>
            <w:tcW w:w="9535" w:type="dxa"/>
            <w:gridSpan w:val="4"/>
          </w:tcPr>
          <w:p w14:paraId="0138EC20" w14:textId="45728103" w:rsidR="005A5832" w:rsidRDefault="00A10867">
            <w:pPr>
              <w:jc w:val="center"/>
              <w:rPr>
                <w:b/>
                <w:bCs/>
                <w:kern w:val="2"/>
                <w:szCs w:val="24"/>
              </w:rPr>
            </w:pPr>
            <w:r>
              <w:rPr>
                <w:b/>
                <w:bCs/>
                <w:kern w:val="2"/>
                <w:szCs w:val="24"/>
              </w:rPr>
              <w:t>1</w:t>
            </w:r>
            <w:r w:rsidR="00895485">
              <w:rPr>
                <w:b/>
                <w:bCs/>
                <w:kern w:val="2"/>
                <w:szCs w:val="24"/>
              </w:rPr>
              <w:t>4</w:t>
            </w:r>
            <w:r>
              <w:rPr>
                <w:b/>
                <w:bCs/>
                <w:kern w:val="2"/>
                <w:szCs w:val="24"/>
              </w:rPr>
              <w:t xml:space="preserve">. BENDRŲJŲ SĄLYGŲ PAKEITIMAI IR PAPILDYMAI </w:t>
            </w:r>
          </w:p>
          <w:p w14:paraId="7FC738A0" w14:textId="77777777" w:rsidR="005A5832" w:rsidRDefault="00A10867">
            <w:pPr>
              <w:jc w:val="center"/>
              <w:rPr>
                <w:kern w:val="2"/>
                <w:szCs w:val="24"/>
              </w:rPr>
            </w:pPr>
            <w:r>
              <w:rPr>
                <w:kern w:val="2"/>
                <w:szCs w:val="24"/>
              </w:rPr>
              <w:t xml:space="preserve">(jeigu būtina dėl konkretaus Sutarties dalyko specifikos) </w:t>
            </w:r>
          </w:p>
        </w:tc>
      </w:tr>
      <w:tr w:rsidR="005A5832" w14:paraId="5A8C0D7D" w14:textId="77777777" w:rsidTr="7E978C4E">
        <w:trPr>
          <w:trHeight w:val="300"/>
        </w:trPr>
        <w:tc>
          <w:tcPr>
            <w:tcW w:w="2695" w:type="dxa"/>
          </w:tcPr>
          <w:p w14:paraId="7DDAD535" w14:textId="29C62686" w:rsidR="005A5832" w:rsidRDefault="00A10867">
            <w:pPr>
              <w:rPr>
                <w:b/>
                <w:bCs/>
                <w:kern w:val="2"/>
                <w:szCs w:val="24"/>
              </w:rPr>
            </w:pPr>
            <w:r>
              <w:rPr>
                <w:b/>
                <w:bCs/>
                <w:kern w:val="2"/>
                <w:szCs w:val="24"/>
              </w:rPr>
              <w:t>1</w:t>
            </w:r>
            <w:r w:rsidR="00895485">
              <w:rPr>
                <w:b/>
                <w:bCs/>
                <w:kern w:val="2"/>
                <w:szCs w:val="24"/>
              </w:rPr>
              <w:t>4</w:t>
            </w:r>
            <w:r>
              <w:rPr>
                <w:b/>
                <w:bCs/>
                <w:kern w:val="2"/>
                <w:szCs w:val="24"/>
              </w:rPr>
              <w:t>.</w:t>
            </w:r>
            <w:r w:rsidR="00744913">
              <w:rPr>
                <w:b/>
                <w:bCs/>
                <w:kern w:val="2"/>
                <w:szCs w:val="24"/>
              </w:rPr>
              <w:t>1.</w:t>
            </w:r>
          </w:p>
        </w:tc>
        <w:tc>
          <w:tcPr>
            <w:tcW w:w="6840" w:type="dxa"/>
            <w:gridSpan w:val="3"/>
          </w:tcPr>
          <w:p w14:paraId="3AD598B3" w14:textId="77777777" w:rsidR="00513FE5" w:rsidRPr="00243C9E" w:rsidRDefault="00513FE5" w:rsidP="0086582D">
            <w:pPr>
              <w:pBdr>
                <w:top w:val="nil"/>
                <w:left w:val="nil"/>
                <w:bottom w:val="nil"/>
                <w:right w:val="nil"/>
                <w:between w:val="nil"/>
                <w:bar w:val="nil"/>
              </w:pBdr>
              <w:suppressAutoHyphens/>
              <w:jc w:val="both"/>
              <w:rPr>
                <w:kern w:val="2"/>
                <w:szCs w:val="24"/>
              </w:rPr>
            </w:pPr>
            <w:r w:rsidRPr="00243C9E">
              <w:rPr>
                <w:kern w:val="2"/>
                <w:szCs w:val="24"/>
              </w:rPr>
              <w:t xml:space="preserve">Sutarties Bendrųjų sąlygų 12.2 skyrius „Mokėjimų tvarka“ papildomas 12.2.8. punktu, kuris išdėstomas taip: </w:t>
            </w:r>
          </w:p>
          <w:p w14:paraId="2F4FD582" w14:textId="77777777" w:rsidR="00513FE5" w:rsidRPr="00243C9E" w:rsidRDefault="00513FE5" w:rsidP="0086582D">
            <w:pPr>
              <w:pBdr>
                <w:top w:val="nil"/>
                <w:left w:val="nil"/>
                <w:bottom w:val="nil"/>
                <w:right w:val="nil"/>
                <w:between w:val="nil"/>
                <w:bar w:val="nil"/>
              </w:pBdr>
              <w:suppressAutoHyphens/>
              <w:jc w:val="both"/>
              <w:rPr>
                <w:kern w:val="2"/>
                <w:szCs w:val="24"/>
              </w:rPr>
            </w:pPr>
          </w:p>
          <w:p w14:paraId="4F325FA5" w14:textId="6A62004C" w:rsidR="005A5832" w:rsidRDefault="00513FE5" w:rsidP="00B06C88">
            <w:pPr>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p>
        </w:tc>
      </w:tr>
      <w:tr w:rsidR="005A5832" w14:paraId="57C0CD76" w14:textId="77777777" w:rsidTr="7E978C4E">
        <w:trPr>
          <w:trHeight w:val="300"/>
        </w:trPr>
        <w:tc>
          <w:tcPr>
            <w:tcW w:w="9535" w:type="dxa"/>
            <w:gridSpan w:val="4"/>
          </w:tcPr>
          <w:p w14:paraId="49EE585D" w14:textId="77C962E7" w:rsidR="005A5832" w:rsidRDefault="00A10867">
            <w:pPr>
              <w:jc w:val="center"/>
              <w:rPr>
                <w:b/>
                <w:bCs/>
                <w:kern w:val="2"/>
                <w:szCs w:val="24"/>
              </w:rPr>
            </w:pPr>
            <w:r>
              <w:rPr>
                <w:b/>
                <w:bCs/>
                <w:kern w:val="2"/>
                <w:szCs w:val="24"/>
              </w:rPr>
              <w:t>1</w:t>
            </w:r>
            <w:r w:rsidR="00DA6EAD">
              <w:rPr>
                <w:b/>
                <w:bCs/>
                <w:kern w:val="2"/>
                <w:szCs w:val="24"/>
              </w:rPr>
              <w:t>5</w:t>
            </w:r>
            <w:r>
              <w:rPr>
                <w:b/>
                <w:bCs/>
                <w:kern w:val="2"/>
                <w:szCs w:val="24"/>
              </w:rPr>
              <w:t>. SUTARTIES PRIEDAI</w:t>
            </w:r>
          </w:p>
        </w:tc>
      </w:tr>
      <w:tr w:rsidR="005A5832" w14:paraId="442F83C3" w14:textId="77777777" w:rsidTr="7E978C4E">
        <w:trPr>
          <w:trHeight w:val="300"/>
        </w:trPr>
        <w:tc>
          <w:tcPr>
            <w:tcW w:w="2695" w:type="dxa"/>
          </w:tcPr>
          <w:p w14:paraId="1A97145E" w14:textId="62F10A1C" w:rsidR="005A5832" w:rsidRDefault="00A10867">
            <w:pPr>
              <w:jc w:val="center"/>
              <w:rPr>
                <w:b/>
                <w:bCs/>
                <w:kern w:val="2"/>
                <w:szCs w:val="24"/>
              </w:rPr>
            </w:pPr>
            <w:r>
              <w:rPr>
                <w:b/>
                <w:bCs/>
                <w:kern w:val="2"/>
                <w:szCs w:val="24"/>
              </w:rPr>
              <w:lastRenderedPageBreak/>
              <w:t>1</w:t>
            </w:r>
            <w:r w:rsidR="00DA6EAD">
              <w:rPr>
                <w:b/>
                <w:bCs/>
                <w:kern w:val="2"/>
                <w:szCs w:val="24"/>
              </w:rPr>
              <w:t>5</w:t>
            </w:r>
            <w:r>
              <w:rPr>
                <w:b/>
                <w:bCs/>
                <w:kern w:val="2"/>
                <w:szCs w:val="24"/>
              </w:rPr>
              <w:t>.1. Priedas Nr. 1</w:t>
            </w:r>
          </w:p>
        </w:tc>
        <w:tc>
          <w:tcPr>
            <w:tcW w:w="6840" w:type="dxa"/>
            <w:gridSpan w:val="3"/>
          </w:tcPr>
          <w:p w14:paraId="30F50E3A" w14:textId="6FC5CA2F" w:rsidR="005A5832" w:rsidRDefault="00115CE4" w:rsidP="00115CE4">
            <w:pPr>
              <w:jc w:val="both"/>
              <w:rPr>
                <w:b/>
                <w:bCs/>
                <w:kern w:val="2"/>
                <w:szCs w:val="24"/>
              </w:rPr>
            </w:pPr>
            <w:r>
              <w:rPr>
                <w:b/>
                <w:bCs/>
                <w:kern w:val="2"/>
                <w:szCs w:val="24"/>
              </w:rPr>
              <w:t>Techninė specifikacija</w:t>
            </w:r>
            <w:r w:rsidR="008D41F5">
              <w:rPr>
                <w:b/>
                <w:bCs/>
                <w:kern w:val="2"/>
                <w:szCs w:val="24"/>
              </w:rPr>
              <w:t xml:space="preserve"> ir jos priedas</w:t>
            </w:r>
          </w:p>
        </w:tc>
      </w:tr>
      <w:tr w:rsidR="005A5832" w14:paraId="69E68946" w14:textId="77777777" w:rsidTr="7E978C4E">
        <w:trPr>
          <w:trHeight w:val="300"/>
        </w:trPr>
        <w:tc>
          <w:tcPr>
            <w:tcW w:w="2695" w:type="dxa"/>
          </w:tcPr>
          <w:p w14:paraId="6DDEAE9F" w14:textId="1646E59D" w:rsidR="005A5832" w:rsidRDefault="00A10867">
            <w:pPr>
              <w:jc w:val="center"/>
              <w:rPr>
                <w:b/>
                <w:bCs/>
                <w:kern w:val="2"/>
                <w:szCs w:val="24"/>
              </w:rPr>
            </w:pPr>
            <w:r>
              <w:rPr>
                <w:b/>
                <w:bCs/>
                <w:kern w:val="2"/>
                <w:szCs w:val="24"/>
              </w:rPr>
              <w:t>1</w:t>
            </w:r>
            <w:r w:rsidR="00DA6EAD">
              <w:rPr>
                <w:b/>
                <w:bCs/>
                <w:kern w:val="2"/>
                <w:szCs w:val="24"/>
              </w:rPr>
              <w:t>5</w:t>
            </w:r>
            <w:r>
              <w:rPr>
                <w:b/>
                <w:bCs/>
                <w:kern w:val="2"/>
                <w:szCs w:val="24"/>
              </w:rPr>
              <w:t>.2. Priedas Nr. 2</w:t>
            </w:r>
          </w:p>
        </w:tc>
        <w:tc>
          <w:tcPr>
            <w:tcW w:w="6840" w:type="dxa"/>
            <w:gridSpan w:val="3"/>
          </w:tcPr>
          <w:p w14:paraId="12DE015A" w14:textId="3903BAB4" w:rsidR="005A5832" w:rsidRDefault="00115CE4" w:rsidP="00115CE4">
            <w:pPr>
              <w:rPr>
                <w:b/>
                <w:bCs/>
                <w:kern w:val="2"/>
                <w:szCs w:val="24"/>
              </w:rPr>
            </w:pPr>
            <w:r>
              <w:rPr>
                <w:b/>
                <w:bCs/>
                <w:kern w:val="2"/>
                <w:szCs w:val="24"/>
              </w:rPr>
              <w:t>Pasiūlymas</w:t>
            </w:r>
          </w:p>
        </w:tc>
      </w:tr>
      <w:tr w:rsidR="00252745" w14:paraId="5E035FC2" w14:textId="77777777" w:rsidTr="7E978C4E">
        <w:trPr>
          <w:trHeight w:val="300"/>
        </w:trPr>
        <w:tc>
          <w:tcPr>
            <w:tcW w:w="2695" w:type="dxa"/>
          </w:tcPr>
          <w:p w14:paraId="597D9754" w14:textId="06B1BD00" w:rsidR="00252745" w:rsidRDefault="00252745">
            <w:pPr>
              <w:jc w:val="center"/>
              <w:rPr>
                <w:b/>
                <w:bCs/>
                <w:kern w:val="2"/>
                <w:szCs w:val="24"/>
              </w:rPr>
            </w:pPr>
            <w:r>
              <w:rPr>
                <w:b/>
                <w:bCs/>
                <w:kern w:val="2"/>
                <w:szCs w:val="24"/>
              </w:rPr>
              <w:t>1</w:t>
            </w:r>
            <w:r w:rsidR="00DA6EAD">
              <w:rPr>
                <w:b/>
                <w:bCs/>
                <w:kern w:val="2"/>
                <w:szCs w:val="24"/>
              </w:rPr>
              <w:t>5</w:t>
            </w:r>
            <w:r>
              <w:rPr>
                <w:b/>
                <w:bCs/>
                <w:kern w:val="2"/>
                <w:szCs w:val="24"/>
              </w:rPr>
              <w:t xml:space="preserve">.3. Priedas Nr. 3 </w:t>
            </w:r>
          </w:p>
        </w:tc>
        <w:tc>
          <w:tcPr>
            <w:tcW w:w="6840" w:type="dxa"/>
            <w:gridSpan w:val="3"/>
          </w:tcPr>
          <w:p w14:paraId="42234463" w14:textId="607BAD23" w:rsidR="00252745" w:rsidRDefault="00252745" w:rsidP="00115CE4">
            <w:pPr>
              <w:rPr>
                <w:b/>
                <w:bCs/>
                <w:kern w:val="2"/>
                <w:szCs w:val="24"/>
              </w:rPr>
            </w:pPr>
            <w:r w:rsidRPr="00252745">
              <w:rPr>
                <w:b/>
                <w:bCs/>
                <w:kern w:val="2"/>
                <w:szCs w:val="24"/>
              </w:rPr>
              <w:t>Perdavimo-priėmimo aktas</w:t>
            </w:r>
          </w:p>
        </w:tc>
      </w:tr>
      <w:tr w:rsidR="005A5832" w14:paraId="550B3A36" w14:textId="77777777" w:rsidTr="7E978C4E">
        <w:tc>
          <w:tcPr>
            <w:tcW w:w="9535" w:type="dxa"/>
            <w:gridSpan w:val="4"/>
          </w:tcPr>
          <w:p w14:paraId="73E5E190" w14:textId="77777777" w:rsidR="005A5832" w:rsidRDefault="00A10867">
            <w:pPr>
              <w:jc w:val="center"/>
              <w:rPr>
                <w:b/>
                <w:bCs/>
                <w:kern w:val="2"/>
                <w:szCs w:val="24"/>
              </w:rPr>
            </w:pPr>
            <w:r>
              <w:rPr>
                <w:b/>
                <w:bCs/>
                <w:kern w:val="2"/>
                <w:szCs w:val="24"/>
              </w:rPr>
              <w:t>15. ŠALIŲ ATSTOVŲ PARAŠAI</w:t>
            </w:r>
          </w:p>
        </w:tc>
      </w:tr>
      <w:tr w:rsidR="005A5832" w14:paraId="352B841E" w14:textId="77777777" w:rsidTr="7E978C4E">
        <w:tc>
          <w:tcPr>
            <w:tcW w:w="4788" w:type="dxa"/>
            <w:gridSpan w:val="3"/>
          </w:tcPr>
          <w:p w14:paraId="2AC50ED9" w14:textId="77777777" w:rsidR="005A5832" w:rsidRDefault="00A10867">
            <w:pPr>
              <w:jc w:val="center"/>
              <w:rPr>
                <w:b/>
                <w:bCs/>
                <w:kern w:val="2"/>
                <w:szCs w:val="24"/>
              </w:rPr>
            </w:pPr>
            <w:r>
              <w:rPr>
                <w:b/>
                <w:bCs/>
                <w:kern w:val="2"/>
                <w:szCs w:val="24"/>
              </w:rPr>
              <w:t>PIRKĖJAS</w:t>
            </w:r>
          </w:p>
        </w:tc>
        <w:tc>
          <w:tcPr>
            <w:tcW w:w="4747" w:type="dxa"/>
          </w:tcPr>
          <w:p w14:paraId="64D75D84" w14:textId="77777777" w:rsidR="005A5832" w:rsidRDefault="00A10867">
            <w:pPr>
              <w:jc w:val="center"/>
              <w:rPr>
                <w:b/>
                <w:bCs/>
                <w:kern w:val="2"/>
                <w:szCs w:val="24"/>
              </w:rPr>
            </w:pPr>
            <w:r>
              <w:rPr>
                <w:b/>
                <w:bCs/>
                <w:kern w:val="2"/>
                <w:szCs w:val="24"/>
              </w:rPr>
              <w:t>TIEKĖJAS</w:t>
            </w:r>
          </w:p>
        </w:tc>
      </w:tr>
      <w:tr w:rsidR="005A5832" w14:paraId="2F87CE1A" w14:textId="77777777" w:rsidTr="7E978C4E">
        <w:tc>
          <w:tcPr>
            <w:tcW w:w="4788" w:type="dxa"/>
            <w:gridSpan w:val="3"/>
          </w:tcPr>
          <w:p w14:paraId="617853B4" w14:textId="4DE13B0D" w:rsidR="005A5832" w:rsidRDefault="005A5832" w:rsidP="002F02B2">
            <w:pPr>
              <w:rPr>
                <w:color w:val="4472C4"/>
                <w:kern w:val="2"/>
                <w:szCs w:val="24"/>
              </w:rPr>
            </w:pPr>
          </w:p>
        </w:tc>
        <w:tc>
          <w:tcPr>
            <w:tcW w:w="4747" w:type="dxa"/>
          </w:tcPr>
          <w:p w14:paraId="6030144E" w14:textId="2594B2C6" w:rsidR="005A5832" w:rsidRDefault="005A5832">
            <w:pPr>
              <w:jc w:val="center"/>
              <w:rPr>
                <w:b/>
                <w:bCs/>
                <w:kern w:val="2"/>
                <w:szCs w:val="24"/>
              </w:rPr>
            </w:pPr>
          </w:p>
        </w:tc>
      </w:tr>
    </w:tbl>
    <w:p w14:paraId="70B180ED" w14:textId="77777777" w:rsidR="005A5832" w:rsidRDefault="00A10867">
      <w:pPr>
        <w:jc w:val="center"/>
        <w:rPr>
          <w:szCs w:val="24"/>
        </w:rPr>
      </w:pPr>
      <w:r>
        <w:rPr>
          <w:color w:val="000000"/>
          <w:szCs w:val="24"/>
        </w:rPr>
        <w:t>_______________</w:t>
      </w:r>
    </w:p>
    <w:sectPr w:rsidR="005A5832"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D89A3" w14:textId="77777777" w:rsidR="005A5832" w:rsidRDefault="00A10867">
      <w:pPr>
        <w:rPr>
          <w:kern w:val="2"/>
          <w:sz w:val="22"/>
          <w:szCs w:val="22"/>
          <w:lang w:val="en-US"/>
        </w:rPr>
      </w:pPr>
      <w:r>
        <w:rPr>
          <w:kern w:val="2"/>
          <w:sz w:val="22"/>
          <w:szCs w:val="22"/>
          <w:lang w:val="en-US"/>
        </w:rPr>
        <w:separator/>
      </w:r>
    </w:p>
  </w:endnote>
  <w:endnote w:type="continuationSeparator" w:id="0">
    <w:p w14:paraId="049EDAFE" w14:textId="77777777" w:rsidR="005A5832" w:rsidRDefault="00A10867">
      <w:pPr>
        <w:rPr>
          <w:kern w:val="2"/>
          <w:sz w:val="22"/>
          <w:szCs w:val="22"/>
          <w:lang w:val="en-US"/>
        </w:rPr>
      </w:pPr>
      <w:r>
        <w:rPr>
          <w:kern w:val="2"/>
          <w:sz w:val="22"/>
          <w:szCs w:val="22"/>
          <w:lang w:val="en-US"/>
        </w:rPr>
        <w:continuationSeparator/>
      </w:r>
    </w:p>
  </w:endnote>
  <w:endnote w:type="continuationNotice" w:id="1">
    <w:p w14:paraId="1470EA54" w14:textId="77777777" w:rsidR="005A5832" w:rsidRDefault="005A58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02A2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3C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6F51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0395D" w14:textId="77777777" w:rsidR="005A5832" w:rsidRDefault="00A10867">
      <w:pPr>
        <w:rPr>
          <w:kern w:val="2"/>
          <w:sz w:val="22"/>
          <w:szCs w:val="22"/>
          <w:lang w:val="en-US"/>
        </w:rPr>
      </w:pPr>
      <w:r>
        <w:rPr>
          <w:kern w:val="2"/>
          <w:sz w:val="22"/>
          <w:szCs w:val="22"/>
          <w:lang w:val="en-US"/>
        </w:rPr>
        <w:separator/>
      </w:r>
    </w:p>
  </w:footnote>
  <w:footnote w:type="continuationSeparator" w:id="0">
    <w:p w14:paraId="20A601B5" w14:textId="77777777" w:rsidR="005A5832" w:rsidRDefault="00A10867">
      <w:pPr>
        <w:rPr>
          <w:kern w:val="2"/>
          <w:sz w:val="22"/>
          <w:szCs w:val="22"/>
          <w:lang w:val="en-US"/>
        </w:rPr>
      </w:pPr>
      <w:r>
        <w:rPr>
          <w:kern w:val="2"/>
          <w:sz w:val="22"/>
          <w:szCs w:val="22"/>
          <w:lang w:val="en-US"/>
        </w:rPr>
        <w:continuationSeparator/>
      </w:r>
    </w:p>
  </w:footnote>
  <w:footnote w:type="continuationNotice" w:id="1">
    <w:p w14:paraId="531B2BC9" w14:textId="77777777" w:rsidR="005A5832" w:rsidRDefault="005A58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D2E74" w14:textId="77777777" w:rsidR="005A5832" w:rsidRDefault="005A5832">
    <w:pPr>
      <w:tabs>
        <w:tab w:val="center" w:pos="4680"/>
        <w:tab w:val="right" w:pos="9360"/>
      </w:tabs>
      <w:spacing w:after="160" w:line="259" w:lineRule="auto"/>
      <w:rPr>
        <w:kern w:val="2"/>
        <w:sz w:val="22"/>
        <w:szCs w:val="22"/>
        <w:lang w:val="en-US"/>
      </w:rPr>
    </w:pPr>
  </w:p>
  <w:p w14:paraId="072BE3A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D8D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691BB"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8635E"/>
    <w:multiLevelType w:val="multilevel"/>
    <w:tmpl w:val="30547180"/>
    <w:lvl w:ilvl="0">
      <w:start w:val="1"/>
      <w:numFmt w:val="decimal"/>
      <w:lvlText w:val="%1."/>
      <w:lvlJc w:val="left"/>
      <w:pPr>
        <w:ind w:left="360" w:hanging="360"/>
      </w:pPr>
      <w:rPr>
        <w:rFonts w:hint="default"/>
        <w:sz w:val="24"/>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70616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54C2"/>
    <w:rsid w:val="000810B9"/>
    <w:rsid w:val="00083AC3"/>
    <w:rsid w:val="000A1889"/>
    <w:rsid w:val="000A7B02"/>
    <w:rsid w:val="000B594F"/>
    <w:rsid w:val="000B7E1B"/>
    <w:rsid w:val="000E099F"/>
    <w:rsid w:val="000F19E7"/>
    <w:rsid w:val="00115CE4"/>
    <w:rsid w:val="001253CA"/>
    <w:rsid w:val="00140D65"/>
    <w:rsid w:val="0015445B"/>
    <w:rsid w:val="00181BB9"/>
    <w:rsid w:val="00197F23"/>
    <w:rsid w:val="001A2A35"/>
    <w:rsid w:val="001E0805"/>
    <w:rsid w:val="001E15B6"/>
    <w:rsid w:val="001E289B"/>
    <w:rsid w:val="001F469E"/>
    <w:rsid w:val="002108F2"/>
    <w:rsid w:val="00252745"/>
    <w:rsid w:val="00276AD7"/>
    <w:rsid w:val="002E2D86"/>
    <w:rsid w:val="002F02B2"/>
    <w:rsid w:val="002F387E"/>
    <w:rsid w:val="002F68F8"/>
    <w:rsid w:val="003028B5"/>
    <w:rsid w:val="00374CAF"/>
    <w:rsid w:val="00390551"/>
    <w:rsid w:val="0039254E"/>
    <w:rsid w:val="003A42E0"/>
    <w:rsid w:val="003A47BD"/>
    <w:rsid w:val="003A6A0E"/>
    <w:rsid w:val="003B3A6B"/>
    <w:rsid w:val="003B5061"/>
    <w:rsid w:val="003E0AFD"/>
    <w:rsid w:val="003E63B4"/>
    <w:rsid w:val="003F48E3"/>
    <w:rsid w:val="003F76E2"/>
    <w:rsid w:val="00426132"/>
    <w:rsid w:val="004471BA"/>
    <w:rsid w:val="00467982"/>
    <w:rsid w:val="00483335"/>
    <w:rsid w:val="00486CF4"/>
    <w:rsid w:val="004954CF"/>
    <w:rsid w:val="004B3861"/>
    <w:rsid w:val="004C070E"/>
    <w:rsid w:val="004D38C5"/>
    <w:rsid w:val="004D6FB3"/>
    <w:rsid w:val="004D71DC"/>
    <w:rsid w:val="004D758F"/>
    <w:rsid w:val="004F45CD"/>
    <w:rsid w:val="004F76A6"/>
    <w:rsid w:val="0050040A"/>
    <w:rsid w:val="00510CCA"/>
    <w:rsid w:val="00513FE5"/>
    <w:rsid w:val="00516631"/>
    <w:rsid w:val="00541C70"/>
    <w:rsid w:val="0054514C"/>
    <w:rsid w:val="00554580"/>
    <w:rsid w:val="00561BF8"/>
    <w:rsid w:val="00574B9E"/>
    <w:rsid w:val="005916D4"/>
    <w:rsid w:val="005A5832"/>
    <w:rsid w:val="005C0A0A"/>
    <w:rsid w:val="005F47EE"/>
    <w:rsid w:val="005F5B23"/>
    <w:rsid w:val="005F6114"/>
    <w:rsid w:val="00614502"/>
    <w:rsid w:val="006448E6"/>
    <w:rsid w:val="006535E6"/>
    <w:rsid w:val="00657AAD"/>
    <w:rsid w:val="00663405"/>
    <w:rsid w:val="00666ABD"/>
    <w:rsid w:val="0067082B"/>
    <w:rsid w:val="006A48B3"/>
    <w:rsid w:val="006E31D8"/>
    <w:rsid w:val="006E5F4A"/>
    <w:rsid w:val="006F4550"/>
    <w:rsid w:val="00704756"/>
    <w:rsid w:val="00707297"/>
    <w:rsid w:val="00710D45"/>
    <w:rsid w:val="00720F73"/>
    <w:rsid w:val="00735118"/>
    <w:rsid w:val="00742B74"/>
    <w:rsid w:val="00744913"/>
    <w:rsid w:val="00754A55"/>
    <w:rsid w:val="00757FC9"/>
    <w:rsid w:val="007628A2"/>
    <w:rsid w:val="007728BF"/>
    <w:rsid w:val="0079791A"/>
    <w:rsid w:val="007E10B9"/>
    <w:rsid w:val="00821707"/>
    <w:rsid w:val="00833051"/>
    <w:rsid w:val="00837283"/>
    <w:rsid w:val="00837D26"/>
    <w:rsid w:val="00853369"/>
    <w:rsid w:val="0086582D"/>
    <w:rsid w:val="008739C8"/>
    <w:rsid w:val="00881967"/>
    <w:rsid w:val="00895485"/>
    <w:rsid w:val="008A6918"/>
    <w:rsid w:val="008C10E6"/>
    <w:rsid w:val="008C6EB0"/>
    <w:rsid w:val="008D2532"/>
    <w:rsid w:val="008D41F5"/>
    <w:rsid w:val="008F6036"/>
    <w:rsid w:val="00903A12"/>
    <w:rsid w:val="009310DE"/>
    <w:rsid w:val="009357C3"/>
    <w:rsid w:val="009541A9"/>
    <w:rsid w:val="00985E3C"/>
    <w:rsid w:val="00994D2B"/>
    <w:rsid w:val="009C70BD"/>
    <w:rsid w:val="009D3F52"/>
    <w:rsid w:val="009E17CB"/>
    <w:rsid w:val="009F5591"/>
    <w:rsid w:val="00A10867"/>
    <w:rsid w:val="00A14841"/>
    <w:rsid w:val="00A347EA"/>
    <w:rsid w:val="00A40879"/>
    <w:rsid w:val="00A40929"/>
    <w:rsid w:val="00A45CFF"/>
    <w:rsid w:val="00A67C48"/>
    <w:rsid w:val="00A7787E"/>
    <w:rsid w:val="00A811FD"/>
    <w:rsid w:val="00A82860"/>
    <w:rsid w:val="00A847EB"/>
    <w:rsid w:val="00A86371"/>
    <w:rsid w:val="00A87A56"/>
    <w:rsid w:val="00A92EFD"/>
    <w:rsid w:val="00A93FB5"/>
    <w:rsid w:val="00AA1B53"/>
    <w:rsid w:val="00AD1B1B"/>
    <w:rsid w:val="00AD6D10"/>
    <w:rsid w:val="00AE5604"/>
    <w:rsid w:val="00AF3123"/>
    <w:rsid w:val="00AF4DAD"/>
    <w:rsid w:val="00B053E2"/>
    <w:rsid w:val="00B06C88"/>
    <w:rsid w:val="00B5114F"/>
    <w:rsid w:val="00B657FE"/>
    <w:rsid w:val="00B8591A"/>
    <w:rsid w:val="00BA070B"/>
    <w:rsid w:val="00BA3E94"/>
    <w:rsid w:val="00BC031B"/>
    <w:rsid w:val="00BC3A65"/>
    <w:rsid w:val="00BF46FD"/>
    <w:rsid w:val="00C21141"/>
    <w:rsid w:val="00C41C7B"/>
    <w:rsid w:val="00C51782"/>
    <w:rsid w:val="00C522A0"/>
    <w:rsid w:val="00C64CED"/>
    <w:rsid w:val="00C860A7"/>
    <w:rsid w:val="00CA047D"/>
    <w:rsid w:val="00CA6E95"/>
    <w:rsid w:val="00CB0336"/>
    <w:rsid w:val="00CC11EB"/>
    <w:rsid w:val="00CC2B8A"/>
    <w:rsid w:val="00CC35A3"/>
    <w:rsid w:val="00CF1DC3"/>
    <w:rsid w:val="00CF20EA"/>
    <w:rsid w:val="00CF7CF6"/>
    <w:rsid w:val="00D366EA"/>
    <w:rsid w:val="00D56A74"/>
    <w:rsid w:val="00D60D65"/>
    <w:rsid w:val="00D62E5E"/>
    <w:rsid w:val="00D94D9D"/>
    <w:rsid w:val="00DA6EAD"/>
    <w:rsid w:val="00DB4DAF"/>
    <w:rsid w:val="00DC3BB1"/>
    <w:rsid w:val="00DD6A45"/>
    <w:rsid w:val="00DD6A89"/>
    <w:rsid w:val="00DD6B07"/>
    <w:rsid w:val="00DE59A3"/>
    <w:rsid w:val="00DF69AC"/>
    <w:rsid w:val="00E0757B"/>
    <w:rsid w:val="00E13320"/>
    <w:rsid w:val="00E43019"/>
    <w:rsid w:val="00E56B49"/>
    <w:rsid w:val="00E570FE"/>
    <w:rsid w:val="00E65FA8"/>
    <w:rsid w:val="00E74736"/>
    <w:rsid w:val="00E87EEC"/>
    <w:rsid w:val="00E93D0B"/>
    <w:rsid w:val="00E978D0"/>
    <w:rsid w:val="00EB3914"/>
    <w:rsid w:val="00EB6DDD"/>
    <w:rsid w:val="00EE3828"/>
    <w:rsid w:val="00EE45D3"/>
    <w:rsid w:val="00F05548"/>
    <w:rsid w:val="00F1294B"/>
    <w:rsid w:val="00F1428D"/>
    <w:rsid w:val="00F3156B"/>
    <w:rsid w:val="00F338A5"/>
    <w:rsid w:val="00F420E4"/>
    <w:rsid w:val="00F47CCA"/>
    <w:rsid w:val="00F671A0"/>
    <w:rsid w:val="00FB09A5"/>
    <w:rsid w:val="00FB4E16"/>
    <w:rsid w:val="00FD61BE"/>
    <w:rsid w:val="00FF0324"/>
    <w:rsid w:val="08465603"/>
    <w:rsid w:val="70BB06EC"/>
    <w:rsid w:val="7E978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BD62F"/>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63405"/>
    <w:rPr>
      <w:color w:val="0563C1" w:themeColor="hyperlink"/>
      <w:u w:val="single"/>
    </w:rPr>
  </w:style>
  <w:style w:type="character" w:styleId="UnresolvedMention">
    <w:name w:val="Unresolved Mention"/>
    <w:basedOn w:val="DefaultParagraphFont"/>
    <w:uiPriority w:val="99"/>
    <w:semiHidden/>
    <w:unhideWhenUsed/>
    <w:rsid w:val="00663405"/>
    <w:rPr>
      <w:color w:val="605E5C"/>
      <w:shd w:val="clear" w:color="auto" w:fill="E1DFDD"/>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742B74"/>
    <w:pPr>
      <w:ind w:left="720"/>
      <w:contextualSpacing/>
    </w:pPr>
    <w:rPr>
      <w:szCs w:val="24"/>
      <w:lang w:eastAsia="lt-LT"/>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42B74"/>
    <w:rPr>
      <w:szCs w:val="24"/>
      <w:lang w:eastAsia="lt-LT"/>
    </w:rPr>
  </w:style>
  <w:style w:type="character" w:styleId="CommentReference">
    <w:name w:val="annotation reference"/>
    <w:basedOn w:val="DefaultParagraphFont"/>
    <w:semiHidden/>
    <w:unhideWhenUsed/>
    <w:rsid w:val="00E0757B"/>
    <w:rPr>
      <w:sz w:val="16"/>
      <w:szCs w:val="16"/>
    </w:rPr>
  </w:style>
  <w:style w:type="paragraph" w:styleId="CommentText">
    <w:name w:val="annotation text"/>
    <w:basedOn w:val="Normal"/>
    <w:link w:val="CommentTextChar"/>
    <w:unhideWhenUsed/>
    <w:rsid w:val="00E0757B"/>
    <w:rPr>
      <w:sz w:val="20"/>
    </w:rPr>
  </w:style>
  <w:style w:type="character" w:customStyle="1" w:styleId="CommentTextChar">
    <w:name w:val="Comment Text Char"/>
    <w:basedOn w:val="DefaultParagraphFont"/>
    <w:link w:val="CommentText"/>
    <w:rsid w:val="00E0757B"/>
    <w:rPr>
      <w:sz w:val="20"/>
    </w:rPr>
  </w:style>
  <w:style w:type="paragraph" w:styleId="CommentSubject">
    <w:name w:val="annotation subject"/>
    <w:basedOn w:val="CommentText"/>
    <w:next w:val="CommentText"/>
    <w:link w:val="CommentSubjectChar"/>
    <w:semiHidden/>
    <w:unhideWhenUsed/>
    <w:rsid w:val="00E0757B"/>
    <w:rPr>
      <w:b/>
      <w:bCs/>
    </w:rPr>
  </w:style>
  <w:style w:type="character" w:customStyle="1" w:styleId="CommentSubjectChar">
    <w:name w:val="Comment Subject Char"/>
    <w:basedOn w:val="CommentTextChar"/>
    <w:link w:val="CommentSubject"/>
    <w:semiHidden/>
    <w:rsid w:val="00E0757B"/>
    <w:rPr>
      <w:b/>
      <w:bCs/>
      <w:sz w:val="20"/>
    </w:rPr>
  </w:style>
  <w:style w:type="paragraph" w:styleId="Revision">
    <w:name w:val="Revision"/>
    <w:hidden/>
    <w:semiHidden/>
    <w:rsid w:val="00CF20EA"/>
  </w:style>
  <w:style w:type="character" w:customStyle="1" w:styleId="Laukeliai">
    <w:name w:val="Laukeliai"/>
    <w:basedOn w:val="DefaultParagraphFont"/>
    <w:uiPriority w:val="1"/>
    <w:rsid w:val="00E65FA8"/>
    <w:rPr>
      <w:rFonts w:ascii="Arial" w:hAnsi="Arial"/>
      <w:sz w:val="20"/>
    </w:rPr>
  </w:style>
  <w:style w:type="character" w:styleId="Emphasis">
    <w:name w:val="Emphasis"/>
    <w:qFormat/>
    <w:rsid w:val="0067082B"/>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86233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rt@r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1c713a7c-8a7c-4327-be4a-3e364f1677f1"/>
    <ds:schemaRef ds:uri="http://purl.org/dc/elements/1.1/"/>
    <ds:schemaRef ds:uri="6255fc34-32b5-4914-9001-6e016d400544"/>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8</Pages>
  <Words>1849</Words>
  <Characters>10545</Characters>
  <Application>Microsoft Office Word</Application>
  <DocSecurity>0</DocSecurity>
  <Lines>87</Lines>
  <Paragraphs>24</Paragraphs>
  <ScaleCrop>false</ScaleCrop>
  <Company>VPT</Company>
  <LinksUpToDate>false</LinksUpToDate>
  <CharactersWithSpaces>12370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Kristina Juodikienė</cp:lastModifiedBy>
  <cp:revision>70</cp:revision>
  <cp:lastPrinted>2025-05-07T10:54:00Z</cp:lastPrinted>
  <dcterms:created xsi:type="dcterms:W3CDTF">2024-12-10T08:05:00Z</dcterms:created>
  <dcterms:modified xsi:type="dcterms:W3CDTF">2025-05-29T13:25:00Z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